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C19AA" w14:textId="77777777" w:rsidR="00752502"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REGULAMIN </w:t>
      </w:r>
    </w:p>
    <w:p w14:paraId="4BE13CB0" w14:textId="77777777" w:rsidR="00752502"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PRZETARGU USTNEGO NIEOGRANICZONEGO </w:t>
      </w:r>
    </w:p>
    <w:p w14:paraId="1AE2130B" w14:textId="77777777" w:rsidR="00752502"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NA WYNAJEM LOKALU UŻYTKOWEGO </w:t>
      </w:r>
    </w:p>
    <w:p w14:paraId="6E013E12" w14:textId="77777777" w:rsidR="00FB2078" w:rsidRDefault="00375003">
      <w:pPr>
        <w:shd w:val="clear" w:color="auto" w:fill="FFFFFF"/>
        <w:spacing w:line="360" w:lineRule="auto"/>
        <w:jc w:val="center"/>
        <w:rPr>
          <w:rFonts w:ascii="Times New Roman" w:hAnsi="Times New Roman" w:cs="Times New Roman"/>
          <w:b/>
          <w:sz w:val="32"/>
          <w:szCs w:val="32"/>
        </w:rPr>
      </w:pPr>
      <w:r>
        <w:rPr>
          <w:rFonts w:ascii="Times New Roman" w:hAnsi="Times New Roman" w:cs="Times New Roman"/>
          <w:b/>
          <w:sz w:val="24"/>
          <w:szCs w:val="24"/>
        </w:rPr>
        <w:t xml:space="preserve">W SZKOLE PODSTAWOWEJ </w:t>
      </w:r>
      <w:r w:rsidR="00752502">
        <w:rPr>
          <w:rFonts w:ascii="Times New Roman" w:hAnsi="Times New Roman" w:cs="Times New Roman"/>
          <w:b/>
          <w:sz w:val="24"/>
          <w:szCs w:val="24"/>
        </w:rPr>
        <w:t xml:space="preserve">IM. DRA MATEUSZA CHEŁMOŃSKIEGO </w:t>
      </w:r>
    </w:p>
    <w:p w14:paraId="40B737C5" w14:textId="77777777" w:rsidR="00FB2078" w:rsidRDefault="00FB2078">
      <w:pPr>
        <w:shd w:val="clear" w:color="auto" w:fill="FFFFFF"/>
        <w:spacing w:line="360" w:lineRule="auto"/>
        <w:jc w:val="center"/>
        <w:rPr>
          <w:rFonts w:ascii="Times New Roman" w:hAnsi="Times New Roman" w:cs="Times New Roman"/>
          <w:b/>
          <w:sz w:val="32"/>
          <w:szCs w:val="32"/>
        </w:rPr>
      </w:pPr>
    </w:p>
    <w:p w14:paraId="4FE34487" w14:textId="77777777" w:rsidR="00FB2078" w:rsidRDefault="00375003">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Reg</w:t>
      </w:r>
      <w:r w:rsidR="00FA6A59">
        <w:rPr>
          <w:rFonts w:ascii="Times New Roman" w:hAnsi="Times New Roman" w:cs="Times New Roman"/>
          <w:sz w:val="24"/>
          <w:szCs w:val="24"/>
        </w:rPr>
        <w:t>ulamin dotyczy najmu pomieszczenia znajdującego</w:t>
      </w:r>
      <w:r>
        <w:rPr>
          <w:rFonts w:ascii="Times New Roman" w:hAnsi="Times New Roman" w:cs="Times New Roman"/>
          <w:sz w:val="24"/>
          <w:szCs w:val="24"/>
        </w:rPr>
        <w:t xml:space="preserve"> się w </w:t>
      </w:r>
      <w:r w:rsidR="00FA6A59">
        <w:rPr>
          <w:rFonts w:ascii="Times New Roman" w:hAnsi="Times New Roman" w:cs="Times New Roman"/>
          <w:sz w:val="24"/>
          <w:szCs w:val="24"/>
        </w:rPr>
        <w:t>budynku</w:t>
      </w:r>
      <w:r>
        <w:rPr>
          <w:rFonts w:ascii="Times New Roman" w:hAnsi="Times New Roman" w:cs="Times New Roman"/>
          <w:sz w:val="24"/>
          <w:szCs w:val="24"/>
        </w:rPr>
        <w:t xml:space="preserve"> Szkoły Podstawowej </w:t>
      </w:r>
      <w:r w:rsidR="00752502">
        <w:rPr>
          <w:rFonts w:ascii="Times New Roman" w:hAnsi="Times New Roman" w:cs="Times New Roman"/>
          <w:sz w:val="24"/>
          <w:szCs w:val="24"/>
        </w:rPr>
        <w:t>im. dra Mateusza Chełmońskiego w Adamowiźnie</w:t>
      </w:r>
      <w:r>
        <w:rPr>
          <w:rFonts w:ascii="Times New Roman" w:hAnsi="Times New Roman" w:cs="Times New Roman"/>
          <w:sz w:val="24"/>
          <w:szCs w:val="24"/>
        </w:rPr>
        <w:t xml:space="preserve"> przy ul. </w:t>
      </w:r>
      <w:proofErr w:type="spellStart"/>
      <w:r w:rsidR="00752502">
        <w:rPr>
          <w:rFonts w:ascii="Times New Roman" w:hAnsi="Times New Roman" w:cs="Times New Roman"/>
          <w:sz w:val="24"/>
          <w:szCs w:val="24"/>
        </w:rPr>
        <w:t>Osowieckiej</w:t>
      </w:r>
      <w:proofErr w:type="spellEnd"/>
      <w:r w:rsidR="00752502">
        <w:rPr>
          <w:rFonts w:ascii="Times New Roman" w:hAnsi="Times New Roman" w:cs="Times New Roman"/>
          <w:sz w:val="24"/>
          <w:szCs w:val="24"/>
        </w:rPr>
        <w:t xml:space="preserve"> 33</w:t>
      </w:r>
      <w:r>
        <w:rPr>
          <w:rFonts w:ascii="Times New Roman" w:hAnsi="Times New Roman" w:cs="Times New Roman"/>
          <w:sz w:val="24"/>
          <w:szCs w:val="24"/>
        </w:rPr>
        <w:t xml:space="preserve"> w </w:t>
      </w:r>
      <w:r w:rsidR="00752502">
        <w:rPr>
          <w:rFonts w:ascii="Times New Roman" w:hAnsi="Times New Roman" w:cs="Times New Roman"/>
          <w:sz w:val="24"/>
          <w:szCs w:val="24"/>
        </w:rPr>
        <w:t>Adamowiźnie</w:t>
      </w:r>
    </w:p>
    <w:p w14:paraId="5CC8BF37" w14:textId="7BE84705" w:rsidR="00FB2078" w:rsidRDefault="00375003">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xml:space="preserve">- stołówka wraz z zapleczem kuchennym w budynku szkoły przy ul. </w:t>
      </w:r>
      <w:proofErr w:type="spellStart"/>
      <w:r w:rsidR="00752502">
        <w:rPr>
          <w:rFonts w:ascii="Times New Roman" w:hAnsi="Times New Roman" w:cs="Times New Roman"/>
          <w:sz w:val="24"/>
          <w:szCs w:val="24"/>
        </w:rPr>
        <w:t>Osowiecka</w:t>
      </w:r>
      <w:proofErr w:type="spellEnd"/>
      <w:r w:rsidR="00752502">
        <w:rPr>
          <w:rFonts w:ascii="Times New Roman" w:hAnsi="Times New Roman" w:cs="Times New Roman"/>
          <w:sz w:val="24"/>
          <w:szCs w:val="24"/>
        </w:rPr>
        <w:t xml:space="preserve"> 33</w:t>
      </w:r>
      <w:r>
        <w:rPr>
          <w:rFonts w:ascii="Times New Roman" w:hAnsi="Times New Roman" w:cs="Times New Roman"/>
          <w:sz w:val="24"/>
          <w:szCs w:val="24"/>
        </w:rPr>
        <w:t xml:space="preserve"> – </w:t>
      </w:r>
      <w:r w:rsidR="00752502">
        <w:rPr>
          <w:rFonts w:ascii="Times New Roman" w:hAnsi="Times New Roman" w:cs="Times New Roman"/>
          <w:sz w:val="24"/>
          <w:szCs w:val="24"/>
        </w:rPr>
        <w:t>54</w:t>
      </w:r>
      <w:r>
        <w:rPr>
          <w:rFonts w:ascii="Times New Roman" w:hAnsi="Times New Roman" w:cs="Times New Roman"/>
          <w:sz w:val="24"/>
          <w:szCs w:val="24"/>
        </w:rPr>
        <w:t xml:space="preserve"> m2</w:t>
      </w:r>
      <w:r w:rsidR="001D669F">
        <w:rPr>
          <w:rFonts w:ascii="Times New Roman" w:hAnsi="Times New Roman" w:cs="Times New Roman"/>
          <w:sz w:val="24"/>
          <w:szCs w:val="24"/>
        </w:rPr>
        <w:t>.</w:t>
      </w:r>
    </w:p>
    <w:p w14:paraId="1C5C8875" w14:textId="31017CD1" w:rsidR="00FB2078" w:rsidRDefault="00375003">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xml:space="preserve">Czas trwania najmu: </w:t>
      </w:r>
      <w:r w:rsidR="00A85911">
        <w:rPr>
          <w:rFonts w:ascii="Times New Roman" w:hAnsi="Times New Roman" w:cs="Times New Roman"/>
          <w:sz w:val="24"/>
          <w:szCs w:val="24"/>
        </w:rPr>
        <w:t>01.</w:t>
      </w:r>
      <w:r w:rsidR="00132A4D">
        <w:rPr>
          <w:rFonts w:ascii="Times New Roman" w:hAnsi="Times New Roman" w:cs="Times New Roman"/>
          <w:sz w:val="24"/>
          <w:szCs w:val="24"/>
        </w:rPr>
        <w:t>10</w:t>
      </w:r>
      <w:r w:rsidR="00752502">
        <w:rPr>
          <w:rFonts w:ascii="Times New Roman" w:hAnsi="Times New Roman" w:cs="Times New Roman"/>
          <w:sz w:val="24"/>
          <w:szCs w:val="24"/>
        </w:rPr>
        <w:t>.2021</w:t>
      </w:r>
      <w:r>
        <w:rPr>
          <w:rFonts w:ascii="Times New Roman" w:hAnsi="Times New Roman" w:cs="Times New Roman"/>
          <w:sz w:val="24"/>
          <w:szCs w:val="24"/>
        </w:rPr>
        <w:t xml:space="preserve"> r. – 31.07.202</w:t>
      </w:r>
      <w:r w:rsidR="00132A4D">
        <w:rPr>
          <w:rFonts w:ascii="Times New Roman" w:hAnsi="Times New Roman" w:cs="Times New Roman"/>
          <w:sz w:val="24"/>
          <w:szCs w:val="24"/>
        </w:rPr>
        <w:t>3</w:t>
      </w:r>
      <w:r>
        <w:rPr>
          <w:rFonts w:ascii="Times New Roman" w:hAnsi="Times New Roman" w:cs="Times New Roman"/>
          <w:sz w:val="24"/>
          <w:szCs w:val="24"/>
        </w:rPr>
        <w:t xml:space="preserve"> r.</w:t>
      </w:r>
    </w:p>
    <w:p w14:paraId="24EBC46D" w14:textId="77777777"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p w14:paraId="03DB4DDD" w14:textId="77777777"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Organizator</w:t>
      </w:r>
    </w:p>
    <w:p w14:paraId="0F46B69C" w14:textId="77777777" w:rsidR="00FB2078" w:rsidRDefault="00375003">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Przetarg jest organizowany przez Dyrektora Szkoły Podstawowej </w:t>
      </w:r>
      <w:r w:rsidR="00752502">
        <w:rPr>
          <w:rFonts w:ascii="Times New Roman" w:hAnsi="Times New Roman" w:cs="Times New Roman"/>
          <w:sz w:val="24"/>
          <w:szCs w:val="24"/>
        </w:rPr>
        <w:t>im. dra Mateusza Chełmońskiego w Adamowiźnie.</w:t>
      </w:r>
    </w:p>
    <w:p w14:paraId="26D82F4D" w14:textId="77777777" w:rsidR="00FB2078" w:rsidRDefault="00375003">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Przetarg zostanie przeprowadzony w siedzibie Szkoły </w:t>
      </w:r>
      <w:proofErr w:type="gramStart"/>
      <w:r>
        <w:rPr>
          <w:rFonts w:ascii="Times New Roman" w:hAnsi="Times New Roman" w:cs="Times New Roman"/>
          <w:sz w:val="24"/>
          <w:szCs w:val="24"/>
        </w:rPr>
        <w:t xml:space="preserve">Podstawowej  </w:t>
      </w:r>
      <w:r w:rsidR="00752502">
        <w:rPr>
          <w:rFonts w:ascii="Times New Roman" w:hAnsi="Times New Roman" w:cs="Times New Roman"/>
          <w:sz w:val="24"/>
          <w:szCs w:val="24"/>
        </w:rPr>
        <w:t>im.</w:t>
      </w:r>
      <w:proofErr w:type="gramEnd"/>
      <w:r w:rsidR="00752502">
        <w:rPr>
          <w:rFonts w:ascii="Times New Roman" w:hAnsi="Times New Roman" w:cs="Times New Roman"/>
          <w:sz w:val="24"/>
          <w:szCs w:val="24"/>
        </w:rPr>
        <w:t xml:space="preserve"> dra Mateusza Chełmońskiego w Adamowiźnie</w:t>
      </w:r>
      <w:r>
        <w:rPr>
          <w:rFonts w:ascii="Times New Roman" w:hAnsi="Times New Roman" w:cs="Times New Roman"/>
          <w:sz w:val="24"/>
          <w:szCs w:val="24"/>
        </w:rPr>
        <w:t xml:space="preserve">, przy ulicy </w:t>
      </w:r>
      <w:proofErr w:type="spellStart"/>
      <w:r w:rsidR="00752502">
        <w:rPr>
          <w:rFonts w:ascii="Times New Roman" w:hAnsi="Times New Roman" w:cs="Times New Roman"/>
          <w:sz w:val="24"/>
          <w:szCs w:val="24"/>
        </w:rPr>
        <w:t>Osowieckiej</w:t>
      </w:r>
      <w:proofErr w:type="spellEnd"/>
      <w:r w:rsidR="00752502">
        <w:rPr>
          <w:rFonts w:ascii="Times New Roman" w:hAnsi="Times New Roman" w:cs="Times New Roman"/>
          <w:sz w:val="24"/>
          <w:szCs w:val="24"/>
        </w:rPr>
        <w:t xml:space="preserve"> 33</w:t>
      </w:r>
      <w:r>
        <w:rPr>
          <w:rFonts w:ascii="Times New Roman" w:hAnsi="Times New Roman" w:cs="Times New Roman"/>
          <w:sz w:val="24"/>
          <w:szCs w:val="24"/>
        </w:rPr>
        <w:t>.</w:t>
      </w:r>
    </w:p>
    <w:p w14:paraId="4E9B7264" w14:textId="77777777" w:rsidR="00752502" w:rsidRDefault="00375003" w:rsidP="00752502">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Oferty pisemne można składać w sekretariacie Szkoły Podstawowej </w:t>
      </w:r>
      <w:r w:rsidR="00752502">
        <w:rPr>
          <w:rFonts w:ascii="Times New Roman" w:hAnsi="Times New Roman" w:cs="Times New Roman"/>
          <w:sz w:val="24"/>
          <w:szCs w:val="24"/>
        </w:rPr>
        <w:t xml:space="preserve">im. dra Mateusza Chełmońskiego w Adamowiźnie, przy ulicy </w:t>
      </w:r>
      <w:proofErr w:type="spellStart"/>
      <w:r w:rsidR="00752502">
        <w:rPr>
          <w:rFonts w:ascii="Times New Roman" w:hAnsi="Times New Roman" w:cs="Times New Roman"/>
          <w:sz w:val="24"/>
          <w:szCs w:val="24"/>
        </w:rPr>
        <w:t>Osowieckiej</w:t>
      </w:r>
      <w:proofErr w:type="spellEnd"/>
      <w:r w:rsidR="00752502">
        <w:rPr>
          <w:rFonts w:ascii="Times New Roman" w:hAnsi="Times New Roman" w:cs="Times New Roman"/>
          <w:sz w:val="24"/>
          <w:szCs w:val="24"/>
        </w:rPr>
        <w:t xml:space="preserve"> 33.</w:t>
      </w:r>
    </w:p>
    <w:p w14:paraId="3C8042DD" w14:textId="77777777" w:rsidR="00FB2078" w:rsidRDefault="00FB2078" w:rsidP="00752502">
      <w:pPr>
        <w:shd w:val="clear" w:color="auto" w:fill="FFFFFF"/>
        <w:spacing w:line="360" w:lineRule="auto"/>
        <w:jc w:val="both"/>
        <w:rPr>
          <w:rFonts w:ascii="Times New Roman" w:hAnsi="Times New Roman" w:cs="Times New Roman"/>
          <w:b/>
          <w:sz w:val="24"/>
          <w:szCs w:val="24"/>
        </w:rPr>
      </w:pPr>
    </w:p>
    <w:p w14:paraId="1F91FEA4" w14:textId="77777777"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p>
    <w:p w14:paraId="3EE291B3" w14:textId="77777777"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Forma przetargu</w:t>
      </w:r>
    </w:p>
    <w:p w14:paraId="14FC5BBE" w14:textId="77777777" w:rsidR="00FB2078" w:rsidRDefault="00375003">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Przetarg na wyłonienie najemcy lokalu odbędzie się dwuetapowo:</w:t>
      </w:r>
    </w:p>
    <w:p w14:paraId="30584817" w14:textId="77777777" w:rsidR="00FB2078" w:rsidRDefault="00375003">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zbadanie prawidłowości formalnej oferty pisemnej,</w:t>
      </w:r>
    </w:p>
    <w:p w14:paraId="45D25972" w14:textId="77777777" w:rsidR="00FB2078" w:rsidRDefault="00375003">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licytacja stawki miesięcznej czynszu najmu za nieruchomość.</w:t>
      </w:r>
    </w:p>
    <w:p w14:paraId="31BE4202" w14:textId="77777777" w:rsidR="00FB2078" w:rsidRDefault="00FB2078">
      <w:pPr>
        <w:shd w:val="clear" w:color="auto" w:fill="FFFFFF"/>
        <w:spacing w:line="360" w:lineRule="auto"/>
        <w:rPr>
          <w:rFonts w:ascii="Times New Roman" w:hAnsi="Times New Roman" w:cs="Times New Roman"/>
          <w:b/>
          <w:sz w:val="24"/>
          <w:szCs w:val="24"/>
        </w:rPr>
      </w:pPr>
    </w:p>
    <w:p w14:paraId="6AF7072A" w14:textId="77777777"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p>
    <w:p w14:paraId="21DAB831" w14:textId="77777777"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Terminy przetargu</w:t>
      </w:r>
    </w:p>
    <w:p w14:paraId="5ED8F2DC" w14:textId="77777777" w:rsidR="00752502" w:rsidRDefault="00375003" w:rsidP="00752502">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Oferty pisemne można składać w siedzibie Szkoły Podstawowej </w:t>
      </w:r>
      <w:r w:rsidR="00752502">
        <w:rPr>
          <w:rFonts w:ascii="Times New Roman" w:hAnsi="Times New Roman" w:cs="Times New Roman"/>
          <w:sz w:val="24"/>
          <w:szCs w:val="24"/>
        </w:rPr>
        <w:t xml:space="preserve">im. dra Mateusza Chełmońskiego w Adamowiźnie, przy ulicy </w:t>
      </w:r>
      <w:proofErr w:type="spellStart"/>
      <w:r w:rsidR="00752502">
        <w:rPr>
          <w:rFonts w:ascii="Times New Roman" w:hAnsi="Times New Roman" w:cs="Times New Roman"/>
          <w:sz w:val="24"/>
          <w:szCs w:val="24"/>
        </w:rPr>
        <w:t>Osowieckiej</w:t>
      </w:r>
      <w:proofErr w:type="spellEnd"/>
      <w:r w:rsidR="00752502">
        <w:rPr>
          <w:rFonts w:ascii="Times New Roman" w:hAnsi="Times New Roman" w:cs="Times New Roman"/>
          <w:sz w:val="24"/>
          <w:szCs w:val="24"/>
        </w:rPr>
        <w:t xml:space="preserve"> 33.</w:t>
      </w:r>
    </w:p>
    <w:p w14:paraId="43E9D191" w14:textId="3A2022FB" w:rsidR="00FB2078" w:rsidRDefault="00375003">
      <w:pPr>
        <w:numPr>
          <w:ilvl w:val="0"/>
          <w:numId w:val="2"/>
        </w:numPr>
        <w:shd w:val="clear" w:color="auto" w:fill="FFFFFF"/>
        <w:spacing w:line="360" w:lineRule="auto"/>
        <w:jc w:val="both"/>
      </w:pPr>
      <w:r>
        <w:rPr>
          <w:rFonts w:ascii="Times New Roman" w:hAnsi="Times New Roman" w:cs="Times New Roman"/>
          <w:sz w:val="24"/>
          <w:szCs w:val="24"/>
        </w:rPr>
        <w:t xml:space="preserve">do dnia </w:t>
      </w:r>
      <w:r w:rsidR="00132A4D">
        <w:rPr>
          <w:rFonts w:ascii="Times New Roman" w:hAnsi="Times New Roman" w:cs="Times New Roman"/>
          <w:sz w:val="24"/>
          <w:szCs w:val="24"/>
        </w:rPr>
        <w:t>2</w:t>
      </w:r>
      <w:r w:rsidR="00A85911">
        <w:rPr>
          <w:rFonts w:ascii="Times New Roman" w:hAnsi="Times New Roman" w:cs="Times New Roman"/>
          <w:sz w:val="24"/>
          <w:szCs w:val="24"/>
        </w:rPr>
        <w:t>3</w:t>
      </w:r>
      <w:r w:rsidR="00752502">
        <w:rPr>
          <w:rFonts w:ascii="Times New Roman" w:hAnsi="Times New Roman" w:cs="Times New Roman"/>
          <w:sz w:val="24"/>
          <w:szCs w:val="24"/>
        </w:rPr>
        <w:t>.0</w:t>
      </w:r>
      <w:r w:rsidR="00132A4D">
        <w:rPr>
          <w:rFonts w:ascii="Times New Roman" w:hAnsi="Times New Roman" w:cs="Times New Roman"/>
          <w:sz w:val="24"/>
          <w:szCs w:val="24"/>
        </w:rPr>
        <w:t>9</w:t>
      </w:r>
      <w:r w:rsidR="00752502">
        <w:rPr>
          <w:rFonts w:ascii="Times New Roman" w:hAnsi="Times New Roman" w:cs="Times New Roman"/>
          <w:sz w:val="24"/>
          <w:szCs w:val="24"/>
        </w:rPr>
        <w:t>.</w:t>
      </w:r>
      <w:proofErr w:type="gramStart"/>
      <w:r w:rsidR="00752502">
        <w:rPr>
          <w:rFonts w:ascii="Times New Roman" w:hAnsi="Times New Roman" w:cs="Times New Roman"/>
          <w:sz w:val="24"/>
          <w:szCs w:val="24"/>
        </w:rPr>
        <w:t>2021</w:t>
      </w:r>
      <w:r>
        <w:rPr>
          <w:rFonts w:ascii="Times New Roman" w:hAnsi="Times New Roman" w:cs="Times New Roman"/>
          <w:sz w:val="24"/>
          <w:szCs w:val="24"/>
        </w:rPr>
        <w:t>r.</w:t>
      </w:r>
      <w:proofErr w:type="gramEnd"/>
      <w:r>
        <w:rPr>
          <w:rFonts w:ascii="Times New Roman" w:hAnsi="Times New Roman" w:cs="Times New Roman"/>
          <w:sz w:val="24"/>
          <w:szCs w:val="24"/>
        </w:rPr>
        <w:t xml:space="preserve"> do godz. 9.00 w sekretariacie szkoły przy ulicy </w:t>
      </w:r>
      <w:proofErr w:type="spellStart"/>
      <w:r w:rsidR="00752502">
        <w:rPr>
          <w:rFonts w:ascii="Times New Roman" w:hAnsi="Times New Roman" w:cs="Times New Roman"/>
          <w:sz w:val="24"/>
          <w:szCs w:val="24"/>
        </w:rPr>
        <w:t>Osowieckiej</w:t>
      </w:r>
      <w:proofErr w:type="spellEnd"/>
      <w:r w:rsidR="00752502">
        <w:rPr>
          <w:rFonts w:ascii="Times New Roman" w:hAnsi="Times New Roman" w:cs="Times New Roman"/>
          <w:sz w:val="24"/>
          <w:szCs w:val="24"/>
        </w:rPr>
        <w:t xml:space="preserve"> 33</w:t>
      </w:r>
      <w:r>
        <w:rPr>
          <w:rFonts w:ascii="Times New Roman" w:hAnsi="Times New Roman" w:cs="Times New Roman"/>
          <w:sz w:val="24"/>
          <w:szCs w:val="24"/>
        </w:rPr>
        <w:t>. Oferty złożone po terminie będą zwrócone oferentowi bez otwierania. Potwierdzeniem złożenia oferty będzie oznakowanie jej podczas składania w sekretariacie szkoły, polegające na odnotowaniu na kopercie terminu jej złożenia (dzień, godzina).</w:t>
      </w:r>
    </w:p>
    <w:p w14:paraId="7C1973E0" w14:textId="1F415A71" w:rsidR="00FB2078" w:rsidRDefault="00375003">
      <w:pPr>
        <w:numPr>
          <w:ilvl w:val="0"/>
          <w:numId w:val="2"/>
        </w:numPr>
        <w:shd w:val="clear" w:color="auto" w:fill="FFFFFF"/>
        <w:spacing w:line="360" w:lineRule="auto"/>
        <w:jc w:val="both"/>
      </w:pPr>
      <w:r>
        <w:rPr>
          <w:rFonts w:ascii="Times New Roman" w:hAnsi="Times New Roman" w:cs="Times New Roman"/>
          <w:sz w:val="24"/>
          <w:szCs w:val="24"/>
        </w:rPr>
        <w:t xml:space="preserve">Otwarcie ofert na najem lokalu użytkowego odbędzie się w siedzibie Szkoły </w:t>
      </w:r>
      <w:r>
        <w:rPr>
          <w:rFonts w:ascii="Times New Roman" w:hAnsi="Times New Roman" w:cs="Times New Roman"/>
          <w:sz w:val="24"/>
          <w:szCs w:val="24"/>
        </w:rPr>
        <w:lastRenderedPageBreak/>
        <w:t xml:space="preserve">Podstawowej </w:t>
      </w:r>
      <w:r w:rsidR="00752502">
        <w:rPr>
          <w:rFonts w:ascii="Times New Roman" w:hAnsi="Times New Roman" w:cs="Times New Roman"/>
          <w:sz w:val="24"/>
          <w:szCs w:val="24"/>
        </w:rPr>
        <w:t xml:space="preserve">im. dra Mateusza Chełmońskiego w Adamowiźnie </w:t>
      </w:r>
      <w:r>
        <w:rPr>
          <w:rFonts w:ascii="Times New Roman" w:hAnsi="Times New Roman" w:cs="Times New Roman"/>
          <w:sz w:val="24"/>
          <w:szCs w:val="24"/>
        </w:rPr>
        <w:t xml:space="preserve">w dniu </w:t>
      </w:r>
      <w:r w:rsidR="00132A4D">
        <w:rPr>
          <w:rFonts w:ascii="Times New Roman" w:hAnsi="Times New Roman" w:cs="Times New Roman"/>
          <w:sz w:val="24"/>
          <w:szCs w:val="24"/>
        </w:rPr>
        <w:t>2</w:t>
      </w:r>
      <w:r w:rsidR="00A85911">
        <w:rPr>
          <w:rFonts w:ascii="Times New Roman" w:hAnsi="Times New Roman" w:cs="Times New Roman"/>
          <w:sz w:val="24"/>
          <w:szCs w:val="24"/>
        </w:rPr>
        <w:t>3</w:t>
      </w:r>
      <w:r w:rsidR="00752502">
        <w:rPr>
          <w:rFonts w:ascii="Times New Roman" w:hAnsi="Times New Roman" w:cs="Times New Roman"/>
          <w:sz w:val="24"/>
          <w:szCs w:val="24"/>
        </w:rPr>
        <w:t>.0</w:t>
      </w:r>
      <w:r w:rsidR="00132A4D">
        <w:rPr>
          <w:rFonts w:ascii="Times New Roman" w:hAnsi="Times New Roman" w:cs="Times New Roman"/>
          <w:sz w:val="24"/>
          <w:szCs w:val="24"/>
        </w:rPr>
        <w:t>9</w:t>
      </w:r>
      <w:r w:rsidR="00752502">
        <w:rPr>
          <w:rFonts w:ascii="Times New Roman" w:hAnsi="Times New Roman" w:cs="Times New Roman"/>
          <w:sz w:val="24"/>
          <w:szCs w:val="24"/>
        </w:rPr>
        <w:t>.</w:t>
      </w:r>
      <w:proofErr w:type="gramStart"/>
      <w:r w:rsidR="00752502">
        <w:rPr>
          <w:rFonts w:ascii="Times New Roman" w:hAnsi="Times New Roman" w:cs="Times New Roman"/>
          <w:sz w:val="24"/>
          <w:szCs w:val="24"/>
        </w:rPr>
        <w:t>2021r.</w:t>
      </w:r>
      <w:proofErr w:type="gramEnd"/>
      <w:r>
        <w:rPr>
          <w:rFonts w:ascii="Times New Roman" w:hAnsi="Times New Roman" w:cs="Times New Roman"/>
          <w:sz w:val="24"/>
          <w:szCs w:val="24"/>
        </w:rPr>
        <w:t xml:space="preserve"> o godz. 10.00 w gabinecie dyrektora szkoły.  Lista osób zakwalifikowanych do drugiego etapu przetargu zostanie wywieszona na tablicy ogłoszeń, znajdującej się przy wejściu do szkoły przy ul. </w:t>
      </w:r>
      <w:proofErr w:type="spellStart"/>
      <w:r w:rsidR="00513D8D">
        <w:rPr>
          <w:rFonts w:ascii="Times New Roman" w:hAnsi="Times New Roman" w:cs="Times New Roman"/>
          <w:sz w:val="24"/>
          <w:szCs w:val="24"/>
        </w:rPr>
        <w:t>Osowieckiej</w:t>
      </w:r>
      <w:proofErr w:type="spellEnd"/>
      <w:r w:rsidR="00513D8D">
        <w:rPr>
          <w:rFonts w:ascii="Times New Roman" w:hAnsi="Times New Roman" w:cs="Times New Roman"/>
          <w:sz w:val="24"/>
          <w:szCs w:val="24"/>
        </w:rPr>
        <w:t xml:space="preserve"> 33 w Adamowiźnie</w:t>
      </w:r>
      <w:r>
        <w:rPr>
          <w:rFonts w:ascii="Times New Roman" w:hAnsi="Times New Roman" w:cs="Times New Roman"/>
          <w:sz w:val="24"/>
          <w:szCs w:val="24"/>
        </w:rPr>
        <w:t xml:space="preserve"> oraz na stronie internetowej </w:t>
      </w:r>
      <w:r w:rsidR="00513D8D">
        <w:rPr>
          <w:rFonts w:ascii="Times New Roman" w:hAnsi="Times New Roman" w:cs="Times New Roman"/>
          <w:sz w:val="24"/>
          <w:szCs w:val="24"/>
        </w:rPr>
        <w:t>www.spa.edupage.pl</w:t>
      </w:r>
      <w:r>
        <w:rPr>
          <w:rFonts w:ascii="Times New Roman" w:hAnsi="Times New Roman" w:cs="Times New Roman"/>
          <w:sz w:val="24"/>
          <w:szCs w:val="24"/>
        </w:rPr>
        <w:t xml:space="preserve"> w dniu </w:t>
      </w:r>
      <w:r w:rsidR="00132A4D">
        <w:rPr>
          <w:rFonts w:ascii="Times New Roman" w:hAnsi="Times New Roman" w:cs="Times New Roman"/>
          <w:sz w:val="24"/>
          <w:szCs w:val="24"/>
        </w:rPr>
        <w:t>2</w:t>
      </w:r>
      <w:r w:rsidR="00A85911">
        <w:rPr>
          <w:rFonts w:ascii="Times New Roman" w:hAnsi="Times New Roman" w:cs="Times New Roman"/>
          <w:sz w:val="24"/>
          <w:szCs w:val="24"/>
        </w:rPr>
        <w:t>3</w:t>
      </w:r>
      <w:r w:rsidR="00513D8D">
        <w:rPr>
          <w:rFonts w:ascii="Times New Roman" w:hAnsi="Times New Roman" w:cs="Times New Roman"/>
          <w:sz w:val="24"/>
          <w:szCs w:val="24"/>
        </w:rPr>
        <w:t>.0</w:t>
      </w:r>
      <w:r w:rsidR="00132A4D">
        <w:rPr>
          <w:rFonts w:ascii="Times New Roman" w:hAnsi="Times New Roman" w:cs="Times New Roman"/>
          <w:sz w:val="24"/>
          <w:szCs w:val="24"/>
        </w:rPr>
        <w:t>9</w:t>
      </w:r>
      <w:r w:rsidR="00513D8D">
        <w:rPr>
          <w:rFonts w:ascii="Times New Roman" w:hAnsi="Times New Roman" w:cs="Times New Roman"/>
          <w:sz w:val="24"/>
          <w:szCs w:val="24"/>
        </w:rPr>
        <w:t>.</w:t>
      </w:r>
      <w:proofErr w:type="gramStart"/>
      <w:r w:rsidR="00513D8D">
        <w:rPr>
          <w:rFonts w:ascii="Times New Roman" w:hAnsi="Times New Roman" w:cs="Times New Roman"/>
          <w:sz w:val="24"/>
          <w:szCs w:val="24"/>
        </w:rPr>
        <w:t>2021r.</w:t>
      </w:r>
      <w:proofErr w:type="gramEnd"/>
      <w:r>
        <w:rPr>
          <w:rFonts w:ascii="Times New Roman" w:hAnsi="Times New Roman" w:cs="Times New Roman"/>
          <w:sz w:val="24"/>
          <w:szCs w:val="24"/>
        </w:rPr>
        <w:t xml:space="preserve"> do godz. 13.00.</w:t>
      </w:r>
    </w:p>
    <w:p w14:paraId="777F4E29" w14:textId="373D079F" w:rsidR="00FB2078" w:rsidRDefault="00375003">
      <w:pPr>
        <w:numPr>
          <w:ilvl w:val="0"/>
          <w:numId w:val="2"/>
        </w:numPr>
        <w:shd w:val="clear" w:color="auto" w:fill="FFFFFF"/>
        <w:spacing w:line="360" w:lineRule="auto"/>
      </w:pPr>
      <w:r>
        <w:rPr>
          <w:rFonts w:ascii="Times New Roman" w:hAnsi="Times New Roman" w:cs="Times New Roman"/>
          <w:sz w:val="24"/>
          <w:szCs w:val="24"/>
        </w:rPr>
        <w:t xml:space="preserve">Licytacja odbędzie się w Szkole Podstawowej </w:t>
      </w:r>
      <w:r w:rsidR="00513D8D">
        <w:rPr>
          <w:rFonts w:ascii="Times New Roman" w:hAnsi="Times New Roman" w:cs="Times New Roman"/>
          <w:sz w:val="24"/>
          <w:szCs w:val="24"/>
        </w:rPr>
        <w:t xml:space="preserve">im. dra Mateusza Chełmońskiego ul. </w:t>
      </w:r>
      <w:proofErr w:type="spellStart"/>
      <w:r w:rsidR="00513D8D">
        <w:rPr>
          <w:rFonts w:ascii="Times New Roman" w:hAnsi="Times New Roman" w:cs="Times New Roman"/>
          <w:sz w:val="24"/>
          <w:szCs w:val="24"/>
        </w:rPr>
        <w:t>Osowiecka</w:t>
      </w:r>
      <w:proofErr w:type="spellEnd"/>
      <w:r w:rsidR="00513D8D">
        <w:rPr>
          <w:rFonts w:ascii="Times New Roman" w:hAnsi="Times New Roman" w:cs="Times New Roman"/>
          <w:sz w:val="24"/>
          <w:szCs w:val="24"/>
        </w:rPr>
        <w:t xml:space="preserve"> 33</w:t>
      </w:r>
      <w:r>
        <w:rPr>
          <w:rFonts w:ascii="Times New Roman" w:hAnsi="Times New Roman" w:cs="Times New Roman"/>
          <w:sz w:val="24"/>
          <w:szCs w:val="24"/>
        </w:rPr>
        <w:t xml:space="preserve"> w </w:t>
      </w:r>
      <w:r w:rsidR="00513D8D">
        <w:rPr>
          <w:rFonts w:ascii="Times New Roman" w:hAnsi="Times New Roman" w:cs="Times New Roman"/>
          <w:sz w:val="24"/>
          <w:szCs w:val="24"/>
        </w:rPr>
        <w:t>Adamowiźnie</w:t>
      </w:r>
      <w:r>
        <w:rPr>
          <w:rFonts w:ascii="Times New Roman" w:hAnsi="Times New Roman" w:cs="Times New Roman"/>
          <w:sz w:val="24"/>
          <w:szCs w:val="24"/>
        </w:rPr>
        <w:t xml:space="preserve"> w dniu </w:t>
      </w:r>
      <w:r w:rsidR="00132A4D">
        <w:rPr>
          <w:rFonts w:ascii="Times New Roman" w:hAnsi="Times New Roman" w:cs="Times New Roman"/>
          <w:sz w:val="24"/>
          <w:szCs w:val="24"/>
        </w:rPr>
        <w:t>2</w:t>
      </w:r>
      <w:r w:rsidR="00A85911">
        <w:rPr>
          <w:rFonts w:ascii="Times New Roman" w:hAnsi="Times New Roman" w:cs="Times New Roman"/>
          <w:sz w:val="24"/>
          <w:szCs w:val="24"/>
        </w:rPr>
        <w:t>3</w:t>
      </w:r>
      <w:r w:rsidR="00513D8D">
        <w:rPr>
          <w:rFonts w:ascii="Times New Roman" w:hAnsi="Times New Roman" w:cs="Times New Roman"/>
          <w:sz w:val="24"/>
          <w:szCs w:val="24"/>
        </w:rPr>
        <w:t>.0</w:t>
      </w:r>
      <w:r w:rsidR="00132A4D">
        <w:rPr>
          <w:rFonts w:ascii="Times New Roman" w:hAnsi="Times New Roman" w:cs="Times New Roman"/>
          <w:sz w:val="24"/>
          <w:szCs w:val="24"/>
        </w:rPr>
        <w:t>9</w:t>
      </w:r>
      <w:r w:rsidR="00513D8D">
        <w:rPr>
          <w:rFonts w:ascii="Times New Roman" w:hAnsi="Times New Roman" w:cs="Times New Roman"/>
          <w:sz w:val="24"/>
          <w:szCs w:val="24"/>
        </w:rPr>
        <w:t>.2021</w:t>
      </w:r>
      <w:r>
        <w:rPr>
          <w:rFonts w:ascii="Times New Roman" w:hAnsi="Times New Roman" w:cs="Times New Roman"/>
          <w:sz w:val="24"/>
          <w:szCs w:val="24"/>
        </w:rPr>
        <w:t xml:space="preserve"> r. o godz. 15.00.</w:t>
      </w:r>
    </w:p>
    <w:p w14:paraId="69E66969" w14:textId="77777777" w:rsidR="00FB2078" w:rsidRDefault="00FB2078">
      <w:pPr>
        <w:shd w:val="clear" w:color="auto" w:fill="FFFFFF"/>
        <w:spacing w:line="360" w:lineRule="auto"/>
        <w:jc w:val="both"/>
        <w:rPr>
          <w:rFonts w:ascii="Times New Roman" w:hAnsi="Times New Roman" w:cs="Times New Roman"/>
          <w:b/>
          <w:sz w:val="24"/>
          <w:szCs w:val="24"/>
        </w:rPr>
      </w:pPr>
    </w:p>
    <w:p w14:paraId="4766DE59" w14:textId="77777777"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§4. </w:t>
      </w:r>
    </w:p>
    <w:p w14:paraId="506CEA2D" w14:textId="77777777"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Wykluczenie osób z uczestnictwa w przetargu</w:t>
      </w:r>
    </w:p>
    <w:p w14:paraId="7D60A51F" w14:textId="77777777" w:rsidR="00FB2078" w:rsidRDefault="00375003">
      <w:pPr>
        <w:numPr>
          <w:ilvl w:val="0"/>
          <w:numId w:val="1"/>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Najemcy lokali użytkowych, stanowiących własność Gminy Grodzisk Mazowiecki, którzy na dzień składania wykazują zadłużenie wobec Gminy zadłużenie czynszowe są wykluczeni z przetargu.</w:t>
      </w:r>
    </w:p>
    <w:p w14:paraId="7FABA239" w14:textId="77777777" w:rsidR="00FB2078" w:rsidRDefault="00375003">
      <w:pPr>
        <w:numPr>
          <w:ilvl w:val="0"/>
          <w:numId w:val="1"/>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Nie mogą brać udziału w przetargu osoby nie będące przedsiębiorcami o minimum rocznym doświadczeniu w branży gastronomicznej – zbiorowe żywienie dzieci.</w:t>
      </w:r>
    </w:p>
    <w:p w14:paraId="767B7098" w14:textId="77777777" w:rsidR="00FB2078" w:rsidRDefault="00FB2078">
      <w:pPr>
        <w:shd w:val="clear" w:color="auto" w:fill="FFFFFF"/>
        <w:spacing w:line="360" w:lineRule="auto"/>
        <w:ind w:left="720"/>
        <w:jc w:val="both"/>
        <w:rPr>
          <w:rFonts w:ascii="Times New Roman" w:hAnsi="Times New Roman" w:cs="Times New Roman"/>
          <w:sz w:val="24"/>
          <w:szCs w:val="24"/>
        </w:rPr>
      </w:pPr>
    </w:p>
    <w:p w14:paraId="789B7C37" w14:textId="77777777"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p w14:paraId="7FF933B3" w14:textId="77777777"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Warunki uczestnictwa w przetargu</w:t>
      </w:r>
    </w:p>
    <w:p w14:paraId="1641659F" w14:textId="77777777" w:rsidR="00FB2078" w:rsidRDefault="00375003">
      <w:pPr>
        <w:numPr>
          <w:ilvl w:val="0"/>
          <w:numId w:val="3"/>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Warunkiem przystąpienia do przetargu jest:</w:t>
      </w:r>
    </w:p>
    <w:p w14:paraId="65E44785" w14:textId="77777777" w:rsidR="00FB2078" w:rsidRDefault="00375003">
      <w:pPr>
        <w:numPr>
          <w:ilvl w:val="0"/>
          <w:numId w:val="4"/>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wniesienie wadium i załączenie kopii dowodu wpłaty/dokonania przelewu:</w:t>
      </w:r>
    </w:p>
    <w:p w14:paraId="0198B374" w14:textId="77777777" w:rsidR="00FB2078" w:rsidRDefault="00375003">
      <w:pPr>
        <w:numPr>
          <w:ilvl w:val="0"/>
          <w:numId w:val="4"/>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złożenie oferty na formularzu stanowiącym załącznik nr 1 do niniejszego regulaminu wraz z wszystkimi załącznikami.</w:t>
      </w:r>
    </w:p>
    <w:p w14:paraId="5A291F76" w14:textId="77777777" w:rsidR="00FB2078" w:rsidRDefault="00375003">
      <w:pPr>
        <w:numPr>
          <w:ilvl w:val="0"/>
          <w:numId w:val="3"/>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Oferent składa ofertę wraz z załącznikami i kopią potwierdzenia wpłaty wadium </w:t>
      </w:r>
      <w:r>
        <w:rPr>
          <w:rFonts w:ascii="Times New Roman" w:hAnsi="Times New Roman" w:cs="Times New Roman"/>
          <w:sz w:val="24"/>
          <w:szCs w:val="24"/>
        </w:rPr>
        <w:br/>
        <w:t xml:space="preserve">w zamkniętej kopercie formatu A4, ostemplowanej bądź podpisanej w miejscu zaklejenia. Na kopercie umieszcza się napis </w:t>
      </w:r>
      <w:r w:rsidRPr="00513D8D">
        <w:rPr>
          <w:rFonts w:ascii="Times New Roman" w:hAnsi="Times New Roman" w:cs="Times New Roman"/>
          <w:b/>
          <w:sz w:val="24"/>
          <w:szCs w:val="24"/>
        </w:rPr>
        <w:t xml:space="preserve">„Oferta na wynajem lokalu użytkowego </w:t>
      </w:r>
      <w:r w:rsidRPr="00513D8D">
        <w:rPr>
          <w:rFonts w:ascii="Times New Roman" w:hAnsi="Times New Roman" w:cs="Times New Roman"/>
          <w:b/>
          <w:sz w:val="24"/>
          <w:szCs w:val="24"/>
        </w:rPr>
        <w:br/>
        <w:t xml:space="preserve">w Szkole Podstawowej </w:t>
      </w:r>
      <w:r w:rsidR="00513D8D" w:rsidRPr="00513D8D">
        <w:rPr>
          <w:rFonts w:ascii="Times New Roman" w:hAnsi="Times New Roman" w:cs="Times New Roman"/>
          <w:b/>
          <w:sz w:val="24"/>
          <w:szCs w:val="24"/>
        </w:rPr>
        <w:t>im. dra Mateusza Chełmońskiego</w:t>
      </w:r>
      <w:r w:rsidRPr="00513D8D">
        <w:rPr>
          <w:rFonts w:ascii="Times New Roman" w:hAnsi="Times New Roman" w:cs="Times New Roman"/>
          <w:b/>
          <w:sz w:val="24"/>
          <w:szCs w:val="24"/>
        </w:rPr>
        <w:t xml:space="preserve"> w </w:t>
      </w:r>
      <w:r w:rsidR="00513D8D" w:rsidRPr="00513D8D">
        <w:rPr>
          <w:rFonts w:ascii="Times New Roman" w:hAnsi="Times New Roman" w:cs="Times New Roman"/>
          <w:b/>
          <w:sz w:val="24"/>
          <w:szCs w:val="24"/>
        </w:rPr>
        <w:t>Adamowiźnie</w:t>
      </w:r>
      <w:r w:rsidRPr="00513D8D">
        <w:rPr>
          <w:rFonts w:ascii="Times New Roman" w:hAnsi="Times New Roman" w:cs="Times New Roman"/>
          <w:b/>
          <w:sz w:val="24"/>
          <w:szCs w:val="24"/>
        </w:rPr>
        <w:t>"</w:t>
      </w:r>
      <w:r>
        <w:rPr>
          <w:rFonts w:ascii="Times New Roman" w:hAnsi="Times New Roman" w:cs="Times New Roman"/>
          <w:sz w:val="24"/>
          <w:szCs w:val="24"/>
        </w:rPr>
        <w:t>.</w:t>
      </w:r>
    </w:p>
    <w:p w14:paraId="76A8E627" w14:textId="77777777" w:rsidR="00FB2078" w:rsidRDefault="00375003">
      <w:pPr>
        <w:numPr>
          <w:ilvl w:val="0"/>
          <w:numId w:val="3"/>
        </w:numPr>
        <w:shd w:val="clear" w:color="auto" w:fill="FFFFFF"/>
        <w:spacing w:line="360" w:lineRule="auto"/>
        <w:jc w:val="both"/>
      </w:pPr>
      <w:r>
        <w:rPr>
          <w:rFonts w:ascii="Times New Roman" w:hAnsi="Times New Roman" w:cs="Times New Roman"/>
          <w:sz w:val="24"/>
          <w:szCs w:val="24"/>
        </w:rPr>
        <w:t>Każda strona oferty oraz strony załączników muszą być ponumerowane i podpisane.</w:t>
      </w:r>
    </w:p>
    <w:p w14:paraId="48926E3D" w14:textId="77777777" w:rsidR="00FB2078" w:rsidRDefault="00FB2078">
      <w:pPr>
        <w:shd w:val="clear" w:color="auto" w:fill="FFFFFF"/>
        <w:spacing w:line="360" w:lineRule="auto"/>
        <w:jc w:val="both"/>
        <w:rPr>
          <w:rFonts w:ascii="Times New Roman" w:hAnsi="Times New Roman" w:cs="Times New Roman"/>
          <w:b/>
          <w:sz w:val="24"/>
          <w:szCs w:val="24"/>
        </w:rPr>
      </w:pPr>
    </w:p>
    <w:p w14:paraId="349BEE9B" w14:textId="77777777"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§6. </w:t>
      </w:r>
    </w:p>
    <w:p w14:paraId="5D1D7EFB" w14:textId="77777777"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Oferta</w:t>
      </w:r>
    </w:p>
    <w:p w14:paraId="4F9D58BF" w14:textId="77777777" w:rsidR="00FB2078" w:rsidRDefault="00375003">
      <w:pPr>
        <w:numPr>
          <w:ilvl w:val="0"/>
          <w:numId w:val="5"/>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Oferta musi być sporządzona w języku polskim.</w:t>
      </w:r>
    </w:p>
    <w:p w14:paraId="62627100" w14:textId="77777777" w:rsidR="00FB2078" w:rsidRDefault="00375003">
      <w:pPr>
        <w:numPr>
          <w:ilvl w:val="0"/>
          <w:numId w:val="5"/>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Oferta musi być złożona na wzorze stanowiącym załącznik nr 1 do niniejszego regulaminu i zawierać:</w:t>
      </w:r>
    </w:p>
    <w:p w14:paraId="7595F021" w14:textId="77777777" w:rsidR="00FB2078" w:rsidRDefault="00375003">
      <w:pPr>
        <w:numPr>
          <w:ilvl w:val="0"/>
          <w:numId w:val="6"/>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xml:space="preserve">Imię i nazwisko oraz adres oferenta albo nazwę firmy oraz adres jej siedziby, </w:t>
      </w:r>
      <w:r>
        <w:rPr>
          <w:rFonts w:ascii="Times New Roman" w:hAnsi="Times New Roman" w:cs="Times New Roman"/>
          <w:sz w:val="24"/>
          <w:szCs w:val="24"/>
        </w:rPr>
        <w:lastRenderedPageBreak/>
        <w:t>jeżeli oferentem jest osoba prawna lub inny podmiot, adres do korespondencji;</w:t>
      </w:r>
    </w:p>
    <w:p w14:paraId="142A07BE" w14:textId="77777777" w:rsidR="00FB2078" w:rsidRDefault="00375003">
      <w:pPr>
        <w:numPr>
          <w:ilvl w:val="0"/>
          <w:numId w:val="6"/>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nr NIP/REGON;</w:t>
      </w:r>
    </w:p>
    <w:p w14:paraId="2B77D147" w14:textId="77777777" w:rsidR="00FB2078" w:rsidRDefault="00375003">
      <w:pPr>
        <w:numPr>
          <w:ilvl w:val="0"/>
          <w:numId w:val="6"/>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datę sporządzenia oferty;</w:t>
      </w:r>
    </w:p>
    <w:p w14:paraId="2EA44EAF" w14:textId="77777777" w:rsidR="00FB2078" w:rsidRDefault="00375003">
      <w:pPr>
        <w:numPr>
          <w:ilvl w:val="0"/>
          <w:numId w:val="6"/>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podpis oferenta lub osób upoważnionych do występowania w imieniu oferenta na ofercie i załącznikach; w przypadku podpisania dokumentów przez pełnomocnika oferenta należy do oferty dołączyć pełnomocnictwo.</w:t>
      </w:r>
    </w:p>
    <w:p w14:paraId="706B6AC2" w14:textId="77777777" w:rsidR="00FB2078" w:rsidRDefault="00375003">
      <w:pPr>
        <w:numPr>
          <w:ilvl w:val="0"/>
          <w:numId w:val="5"/>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Wszystkie miejsca, w których oferent naniósł zmiany winny być parafowane przez osobę podpisującą ofertę.</w:t>
      </w:r>
    </w:p>
    <w:p w14:paraId="63EB96DA" w14:textId="77777777" w:rsidR="00FB2078" w:rsidRDefault="00375003">
      <w:pPr>
        <w:numPr>
          <w:ilvl w:val="0"/>
          <w:numId w:val="5"/>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Ofertę wraz z pełną dokumentacją oferent składa w zamkniętej kopercie.</w:t>
      </w:r>
    </w:p>
    <w:p w14:paraId="60070521" w14:textId="77777777" w:rsidR="00FB2078" w:rsidRDefault="00375003">
      <w:pPr>
        <w:numPr>
          <w:ilvl w:val="0"/>
          <w:numId w:val="5"/>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Oferent może wprowadzić zmiany lub wycofać ofertę wyłącznie przed upływem terminu składania ofert.</w:t>
      </w:r>
    </w:p>
    <w:p w14:paraId="085CBE53" w14:textId="77777777" w:rsidR="00FB2078" w:rsidRDefault="00375003">
      <w:pPr>
        <w:numPr>
          <w:ilvl w:val="0"/>
          <w:numId w:val="5"/>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Każdy oferent może złożyć tylko jedną ofertę zawierającą jedną jednoznacznie opisaną propozycję. Złożenie większej liczby ofert spowoduje odrzucenie wszystkich ofert złożonych przez danego oferenta, chyba że przed upływem terminu składania ofert oferent złoży pisemne oświadczenie o wycofaniu wcześniejszej oferty. Wówczas otwarciu podlega jedynie oferta, która nie została wycofana.</w:t>
      </w:r>
    </w:p>
    <w:p w14:paraId="68FE28E0" w14:textId="77777777" w:rsidR="00FB2078" w:rsidRDefault="00375003">
      <w:pPr>
        <w:numPr>
          <w:ilvl w:val="0"/>
          <w:numId w:val="5"/>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Wzór oferty stanowi załącznik nr 1 do niniejszego regulaminu. Za ważną uznaje się jedynie ofertę złożoną na formularzu stanowiącym załącznik nr 1 do niniejszego regulaminu. Oferent może wypełnić druk ręcznie lub korzystając z komputera. Zmiana treści wzoru oferty na najem nieruchomości skutkuje odrzuceniem oferty.</w:t>
      </w:r>
    </w:p>
    <w:p w14:paraId="79731873" w14:textId="77777777" w:rsidR="00FB2078" w:rsidRDefault="00375003">
      <w:pPr>
        <w:numPr>
          <w:ilvl w:val="0"/>
          <w:numId w:val="5"/>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Do oferty należy załączyć następujące dokumenty:</w:t>
      </w:r>
    </w:p>
    <w:p w14:paraId="4F7DF660" w14:textId="77777777" w:rsidR="00FB2078" w:rsidRDefault="00375003">
      <w:pPr>
        <w:numPr>
          <w:ilvl w:val="0"/>
          <w:numId w:val="7"/>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potwierdzenie doświadczenia oferenta w zakresie prowadzenia działalności gastronomicznej stosownie do §4 ust. 2 niniejszego regulaminu;</w:t>
      </w:r>
    </w:p>
    <w:p w14:paraId="2E61B1CB" w14:textId="77777777" w:rsidR="00FB2078" w:rsidRDefault="00375003">
      <w:pPr>
        <w:numPr>
          <w:ilvl w:val="0"/>
          <w:numId w:val="7"/>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oryginał lub kopię potwierdzoną za zgodność z oryginałem dokumentu potwierdzającego prowadzenie działalności gospodarczej (zaświadczenie o wpisie do ewidencji działalności gospodarczej lub wypisu / KRS);</w:t>
      </w:r>
    </w:p>
    <w:p w14:paraId="74EE8851" w14:textId="77777777" w:rsidR="00FB2078" w:rsidRDefault="00375003">
      <w:pPr>
        <w:numPr>
          <w:ilvl w:val="0"/>
          <w:numId w:val="7"/>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umowę spółki lub statut, w przypadku osób prawnych;</w:t>
      </w:r>
    </w:p>
    <w:p w14:paraId="7DF087E1" w14:textId="77777777" w:rsidR="00FB2078" w:rsidRDefault="00375003">
      <w:pPr>
        <w:numPr>
          <w:ilvl w:val="0"/>
          <w:numId w:val="7"/>
        </w:numPr>
        <w:shd w:val="clear" w:color="auto" w:fill="FFFFFF"/>
        <w:spacing w:line="360" w:lineRule="auto"/>
        <w:jc w:val="both"/>
      </w:pPr>
      <w:r>
        <w:rPr>
          <w:rFonts w:ascii="Times New Roman" w:hAnsi="Times New Roman" w:cs="Times New Roman"/>
          <w:sz w:val="24"/>
          <w:szCs w:val="24"/>
        </w:rPr>
        <w:t>aktualne zaświadczenie z Urzędu Skarbowego i ZUS o niezaleganiu z płatnościami wg stanu na datę ogłoszenia przetargu lub oświadczenia o braku zaległości w ww. opłatach;</w:t>
      </w:r>
    </w:p>
    <w:p w14:paraId="0F99B7B4" w14:textId="77777777" w:rsidR="00FB2078" w:rsidRDefault="00375003">
      <w:pPr>
        <w:numPr>
          <w:ilvl w:val="0"/>
          <w:numId w:val="7"/>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oryginał lub kopię potwierdzoną za zgodność z oryginałem pełnomocnictwa udzielonego w formie pisemnej w przypadku umocowania pełnomocnika do zawarcia umowy;</w:t>
      </w:r>
    </w:p>
    <w:p w14:paraId="17293CB3" w14:textId="77777777" w:rsidR="00FB2078" w:rsidRDefault="00375003">
      <w:pPr>
        <w:numPr>
          <w:ilvl w:val="0"/>
          <w:numId w:val="7"/>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kopię dowodu wpłaty wadium.</w:t>
      </w:r>
    </w:p>
    <w:p w14:paraId="240A5D5F" w14:textId="77777777" w:rsidR="00FB2078" w:rsidRDefault="00375003">
      <w:pPr>
        <w:numPr>
          <w:ilvl w:val="0"/>
          <w:numId w:val="5"/>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Dołączenie innych dokumentów, niewyszczególnionych w regulaminie pozostaje bez wpływu na ocenę poprawności formalnej oferty.</w:t>
      </w:r>
    </w:p>
    <w:p w14:paraId="3CACBDC9" w14:textId="77777777" w:rsidR="00FB2078" w:rsidRDefault="00FB2078">
      <w:pPr>
        <w:shd w:val="clear" w:color="auto" w:fill="FFFFFF"/>
        <w:spacing w:line="360" w:lineRule="auto"/>
        <w:jc w:val="both"/>
        <w:rPr>
          <w:rFonts w:ascii="Times New Roman" w:hAnsi="Times New Roman" w:cs="Times New Roman"/>
          <w:sz w:val="24"/>
          <w:szCs w:val="24"/>
        </w:rPr>
      </w:pPr>
    </w:p>
    <w:p w14:paraId="49F98B4E" w14:textId="77777777"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§7. </w:t>
      </w:r>
    </w:p>
    <w:p w14:paraId="05620D86" w14:textId="77777777"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Odrzucenie ofert</w:t>
      </w:r>
    </w:p>
    <w:p w14:paraId="1DAD8D85" w14:textId="77777777" w:rsidR="00FB2078" w:rsidRDefault="00375003">
      <w:pPr>
        <w:numPr>
          <w:ilvl w:val="0"/>
          <w:numId w:val="8"/>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xml:space="preserve">Oferta   zostanie   </w:t>
      </w:r>
      <w:proofErr w:type="gramStart"/>
      <w:r>
        <w:rPr>
          <w:rFonts w:ascii="Times New Roman" w:hAnsi="Times New Roman" w:cs="Times New Roman"/>
          <w:sz w:val="24"/>
          <w:szCs w:val="24"/>
        </w:rPr>
        <w:t>odrzucona  jeżeli</w:t>
      </w:r>
      <w:proofErr w:type="gramEnd"/>
      <w:r>
        <w:rPr>
          <w:rFonts w:ascii="Times New Roman" w:hAnsi="Times New Roman" w:cs="Times New Roman"/>
          <w:sz w:val="24"/>
          <w:szCs w:val="24"/>
        </w:rPr>
        <w:t xml:space="preserve">   oferent   nie   złoży   wymaganej   kompletnej dokumentacji.</w:t>
      </w:r>
    </w:p>
    <w:p w14:paraId="261AF7DE" w14:textId="77777777" w:rsidR="00FB2078" w:rsidRDefault="00375003">
      <w:pPr>
        <w:numPr>
          <w:ilvl w:val="0"/>
          <w:numId w:val="8"/>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Oferenci, których oferty zostały odrzucone nie uczestniczą w licytacji.</w:t>
      </w:r>
    </w:p>
    <w:p w14:paraId="73A3BD3D" w14:textId="77777777" w:rsidR="00FB2078" w:rsidRDefault="00375003">
      <w:pPr>
        <w:numPr>
          <w:ilvl w:val="0"/>
          <w:numId w:val="8"/>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Z tytułu odrzucenia ofert oferentom nie przysługuje żadne roszczenie przeciwko Wynajmującemu.</w:t>
      </w:r>
    </w:p>
    <w:p w14:paraId="6B9FB2D6" w14:textId="77777777" w:rsidR="00FB2078" w:rsidRDefault="00FB2078">
      <w:pPr>
        <w:shd w:val="clear" w:color="auto" w:fill="FFFFFF"/>
        <w:spacing w:line="360" w:lineRule="auto"/>
        <w:jc w:val="both"/>
        <w:rPr>
          <w:rFonts w:ascii="Times New Roman" w:hAnsi="Times New Roman" w:cs="Times New Roman"/>
          <w:sz w:val="24"/>
          <w:szCs w:val="24"/>
        </w:rPr>
      </w:pPr>
    </w:p>
    <w:p w14:paraId="689CA850" w14:textId="77777777"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§8. </w:t>
      </w:r>
    </w:p>
    <w:p w14:paraId="5CF1E68B" w14:textId="77777777"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Kryteria oceny ofert</w:t>
      </w:r>
    </w:p>
    <w:p w14:paraId="47264866" w14:textId="77777777" w:rsidR="00FB2078" w:rsidRDefault="00375003">
      <w:pPr>
        <w:numPr>
          <w:ilvl w:val="0"/>
          <w:numId w:val="9"/>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Przy wyborze ofert /w pierwszym etapie przetargu/ Wynajmujący będzie się kierował złożeniem przez oferenta kompletu dokumentów.</w:t>
      </w:r>
    </w:p>
    <w:p w14:paraId="22B44C18" w14:textId="77777777" w:rsidR="00FB2078" w:rsidRDefault="00375003">
      <w:pPr>
        <w:numPr>
          <w:ilvl w:val="0"/>
          <w:numId w:val="9"/>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Podczas licytacji /w drugim etapie przetargu/ Wynajmujący będzie brał pod uwagę wyłącznie miesięczną wysokość czynszu najmu nieruchomości.</w:t>
      </w:r>
    </w:p>
    <w:p w14:paraId="79D802CA" w14:textId="77777777" w:rsidR="00FB2078" w:rsidRDefault="00FB2078">
      <w:pPr>
        <w:shd w:val="clear" w:color="auto" w:fill="FFFFFF"/>
        <w:spacing w:line="360" w:lineRule="auto"/>
        <w:jc w:val="both"/>
        <w:rPr>
          <w:rFonts w:ascii="Times New Roman" w:hAnsi="Times New Roman" w:cs="Times New Roman"/>
          <w:sz w:val="24"/>
          <w:szCs w:val="24"/>
        </w:rPr>
      </w:pPr>
    </w:p>
    <w:p w14:paraId="6EF009EC" w14:textId="77777777"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§9.</w:t>
      </w:r>
    </w:p>
    <w:p w14:paraId="09B99D65" w14:textId="77777777"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Związanie z ofertą</w:t>
      </w:r>
    </w:p>
    <w:p w14:paraId="30D7EC81" w14:textId="77777777" w:rsidR="00FB2078" w:rsidRDefault="00375003">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Oferent jest związany ofertą w ciągu 30 dni od dnia otwarcia ofert.</w:t>
      </w:r>
    </w:p>
    <w:p w14:paraId="6698EF45" w14:textId="77777777" w:rsidR="00FB2078" w:rsidRDefault="00FB2078">
      <w:pPr>
        <w:shd w:val="clear" w:color="auto" w:fill="FFFFFF"/>
        <w:spacing w:line="360" w:lineRule="auto"/>
        <w:rPr>
          <w:rFonts w:ascii="Times New Roman" w:hAnsi="Times New Roman" w:cs="Times New Roman"/>
          <w:b/>
          <w:sz w:val="24"/>
          <w:szCs w:val="24"/>
        </w:rPr>
      </w:pPr>
    </w:p>
    <w:p w14:paraId="1420252D" w14:textId="77777777"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§10. </w:t>
      </w:r>
    </w:p>
    <w:p w14:paraId="303EF389" w14:textId="77777777"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Wadium</w:t>
      </w:r>
    </w:p>
    <w:p w14:paraId="7A118D7B" w14:textId="77777777" w:rsidR="00FB2078" w:rsidRDefault="00375003">
      <w:pPr>
        <w:numPr>
          <w:ilvl w:val="0"/>
          <w:numId w:val="10"/>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Oferenci przystępujący do przetargu powinni dokonać wpłaty wadium w wysokości </w:t>
      </w:r>
      <w:r w:rsidR="00A85911">
        <w:rPr>
          <w:rFonts w:ascii="Times New Roman" w:hAnsi="Times New Roman" w:cs="Times New Roman"/>
          <w:sz w:val="24"/>
          <w:szCs w:val="24"/>
        </w:rPr>
        <w:t>5</w:t>
      </w:r>
      <w:r>
        <w:rPr>
          <w:rFonts w:ascii="Times New Roman" w:hAnsi="Times New Roman" w:cs="Times New Roman"/>
          <w:sz w:val="24"/>
          <w:szCs w:val="24"/>
        </w:rPr>
        <w:t xml:space="preserve">00 zł na </w:t>
      </w:r>
      <w:proofErr w:type="gramStart"/>
      <w:r>
        <w:rPr>
          <w:rFonts w:ascii="Times New Roman" w:hAnsi="Times New Roman" w:cs="Times New Roman"/>
          <w:sz w:val="24"/>
          <w:szCs w:val="24"/>
        </w:rPr>
        <w:t>rachunek:  88</w:t>
      </w:r>
      <w:proofErr w:type="gramEnd"/>
      <w:r>
        <w:rPr>
          <w:rFonts w:ascii="Times New Roman" w:hAnsi="Times New Roman" w:cs="Times New Roman"/>
          <w:sz w:val="24"/>
          <w:szCs w:val="24"/>
        </w:rPr>
        <w:t xml:space="preserve"> 1240 6348 1111 0010 4058 8554.</w:t>
      </w:r>
    </w:p>
    <w:p w14:paraId="0E6DA92A" w14:textId="77777777" w:rsidR="00FB2078" w:rsidRDefault="00375003">
      <w:pPr>
        <w:numPr>
          <w:ilvl w:val="0"/>
          <w:numId w:val="10"/>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xml:space="preserve">Wadium wpłacone przez oferenta, który przetarg wygrał nie podlega zwrotowi </w:t>
      </w:r>
      <w:r>
        <w:rPr>
          <w:rFonts w:ascii="Times New Roman" w:hAnsi="Times New Roman" w:cs="Times New Roman"/>
          <w:sz w:val="24"/>
          <w:szCs w:val="24"/>
        </w:rPr>
        <w:br/>
        <w:t>i zalicza się je na poczet czynszu najmu.</w:t>
      </w:r>
    </w:p>
    <w:p w14:paraId="1FFF5EF1" w14:textId="77777777" w:rsidR="00FB2078" w:rsidRDefault="00375003">
      <w:pPr>
        <w:numPr>
          <w:ilvl w:val="0"/>
          <w:numId w:val="10"/>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Wadium złożone przez innych uczestników przetargu podlega zwrotowi w ciągu 5 dni roboczych od rozstrzygnięcia /ogłoszenia wyniku/ przetargu.</w:t>
      </w:r>
    </w:p>
    <w:p w14:paraId="22E9FD3F" w14:textId="77777777" w:rsidR="00FB2078" w:rsidRDefault="00375003">
      <w:pPr>
        <w:numPr>
          <w:ilvl w:val="0"/>
          <w:numId w:val="10"/>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Wadium ulega przepadkowi, gdy oferent, który przetarg wygrał uchyla się od podpisania umowy.</w:t>
      </w:r>
    </w:p>
    <w:p w14:paraId="05A52E7C" w14:textId="77777777" w:rsidR="00FB2078" w:rsidRDefault="00FB2078">
      <w:pPr>
        <w:shd w:val="clear" w:color="auto" w:fill="FFFFFF"/>
        <w:spacing w:line="360" w:lineRule="auto"/>
        <w:jc w:val="both"/>
        <w:rPr>
          <w:rFonts w:ascii="Times New Roman" w:hAnsi="Times New Roman" w:cs="Times New Roman"/>
          <w:sz w:val="24"/>
          <w:szCs w:val="24"/>
        </w:rPr>
      </w:pPr>
    </w:p>
    <w:p w14:paraId="2CF5014C" w14:textId="77777777"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§11. </w:t>
      </w:r>
    </w:p>
    <w:p w14:paraId="4E3F8791" w14:textId="77777777"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Najem nieruchomości</w:t>
      </w:r>
    </w:p>
    <w:p w14:paraId="7640A009" w14:textId="77777777" w:rsidR="00FB2078" w:rsidRDefault="00375003">
      <w:pPr>
        <w:numPr>
          <w:ilvl w:val="0"/>
          <w:numId w:val="11"/>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xml:space="preserve">W skład przeznaczonego do wynajmu lokalu wchodzą pomieszczenia: zaplecze gastronomiczne, stołówka. </w:t>
      </w:r>
    </w:p>
    <w:p w14:paraId="28487BB9" w14:textId="77777777" w:rsidR="00FB2078" w:rsidRDefault="00375003">
      <w:pPr>
        <w:numPr>
          <w:ilvl w:val="0"/>
          <w:numId w:val="11"/>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Obiekt przetargu można oglądać w dni robocze po wcześniejszym uzgodnieniu terminu.</w:t>
      </w:r>
    </w:p>
    <w:p w14:paraId="7FBF24D2" w14:textId="1B7516E1" w:rsidR="00FB2078" w:rsidRDefault="00375003">
      <w:pPr>
        <w:numPr>
          <w:ilvl w:val="0"/>
          <w:numId w:val="11"/>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xml:space="preserve">Czas trwania najmu </w:t>
      </w:r>
      <w:proofErr w:type="gramStart"/>
      <w:r>
        <w:rPr>
          <w:rFonts w:ascii="Times New Roman" w:hAnsi="Times New Roman" w:cs="Times New Roman"/>
          <w:sz w:val="24"/>
          <w:szCs w:val="24"/>
        </w:rPr>
        <w:t xml:space="preserve">lokalu  </w:t>
      </w:r>
      <w:r w:rsidR="00A85911">
        <w:rPr>
          <w:rFonts w:ascii="Times New Roman" w:hAnsi="Times New Roman" w:cs="Times New Roman"/>
          <w:sz w:val="24"/>
          <w:szCs w:val="24"/>
        </w:rPr>
        <w:t>01.</w:t>
      </w:r>
      <w:r w:rsidR="00132A4D">
        <w:rPr>
          <w:rFonts w:ascii="Times New Roman" w:hAnsi="Times New Roman" w:cs="Times New Roman"/>
          <w:sz w:val="24"/>
          <w:szCs w:val="24"/>
        </w:rPr>
        <w:t>10</w:t>
      </w:r>
      <w:r w:rsidR="00513D8D">
        <w:rPr>
          <w:rFonts w:ascii="Times New Roman" w:hAnsi="Times New Roman" w:cs="Times New Roman"/>
          <w:sz w:val="24"/>
          <w:szCs w:val="24"/>
        </w:rPr>
        <w:t>.2021</w:t>
      </w:r>
      <w:proofErr w:type="gramEnd"/>
      <w:r w:rsidR="00132A4D">
        <w:rPr>
          <w:rFonts w:ascii="Times New Roman" w:hAnsi="Times New Roman" w:cs="Times New Roman"/>
          <w:sz w:val="24"/>
          <w:szCs w:val="24"/>
        </w:rPr>
        <w:t xml:space="preserve"> </w:t>
      </w:r>
      <w:r w:rsidR="00513D8D">
        <w:rPr>
          <w:rFonts w:ascii="Times New Roman" w:hAnsi="Times New Roman" w:cs="Times New Roman"/>
          <w:sz w:val="24"/>
          <w:szCs w:val="24"/>
        </w:rPr>
        <w:t>r.</w:t>
      </w:r>
      <w:r>
        <w:rPr>
          <w:rFonts w:ascii="Times New Roman" w:hAnsi="Times New Roman" w:cs="Times New Roman"/>
          <w:sz w:val="24"/>
          <w:szCs w:val="24"/>
        </w:rPr>
        <w:t xml:space="preserve"> – 31.07.202</w:t>
      </w:r>
      <w:r w:rsidR="00132A4D">
        <w:rPr>
          <w:rFonts w:ascii="Times New Roman" w:hAnsi="Times New Roman" w:cs="Times New Roman"/>
          <w:sz w:val="24"/>
          <w:szCs w:val="24"/>
        </w:rPr>
        <w:t xml:space="preserve">3 </w:t>
      </w:r>
      <w:r w:rsidR="00513D8D">
        <w:rPr>
          <w:rFonts w:ascii="Times New Roman" w:hAnsi="Times New Roman" w:cs="Times New Roman"/>
          <w:sz w:val="24"/>
          <w:szCs w:val="24"/>
        </w:rPr>
        <w:t>r</w:t>
      </w:r>
      <w:r>
        <w:rPr>
          <w:rFonts w:ascii="Times New Roman" w:hAnsi="Times New Roman" w:cs="Times New Roman"/>
          <w:sz w:val="24"/>
          <w:szCs w:val="24"/>
        </w:rPr>
        <w:t>.</w:t>
      </w:r>
    </w:p>
    <w:p w14:paraId="62F48A77" w14:textId="77777777" w:rsidR="00FB2078" w:rsidRDefault="00375003">
      <w:pPr>
        <w:numPr>
          <w:ilvl w:val="0"/>
          <w:numId w:val="11"/>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Lokal zostanie przekazany Najemcy na podstawie odrębnego protokołu.</w:t>
      </w:r>
    </w:p>
    <w:p w14:paraId="5A70F2F0" w14:textId="77777777" w:rsidR="00FB2078" w:rsidRDefault="00375003">
      <w:pPr>
        <w:numPr>
          <w:ilvl w:val="0"/>
          <w:numId w:val="11"/>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xml:space="preserve"> Najemca lokalu, wyłoniony w przetargu, własnym kosztem i staraniem będzie dbał o sprzęt i urządzenia, w które jest wyposażony lokal.</w:t>
      </w:r>
    </w:p>
    <w:p w14:paraId="3A24B6C2" w14:textId="10A4A358" w:rsidR="00FB2078" w:rsidRDefault="00375003">
      <w:pPr>
        <w:numPr>
          <w:ilvl w:val="0"/>
          <w:numId w:val="11"/>
        </w:numPr>
        <w:shd w:val="clear" w:color="auto" w:fill="FFFFFF"/>
        <w:spacing w:line="360" w:lineRule="auto"/>
      </w:pPr>
      <w:r>
        <w:rPr>
          <w:rFonts w:ascii="Times New Roman" w:hAnsi="Times New Roman" w:cs="Times New Roman"/>
          <w:sz w:val="24"/>
          <w:szCs w:val="24"/>
        </w:rPr>
        <w:t>Termin rozpoczęcia działalności gastronomicznej prowadzonej w lokalu określa się na</w:t>
      </w:r>
      <w:r>
        <w:rPr>
          <w:rFonts w:ascii="Times New Roman" w:hAnsi="Times New Roman" w:cs="Times New Roman"/>
          <w:sz w:val="24"/>
          <w:szCs w:val="24"/>
        </w:rPr>
        <w:br/>
      </w:r>
      <w:r w:rsidR="00A85911">
        <w:rPr>
          <w:rFonts w:ascii="Times New Roman" w:hAnsi="Times New Roman" w:cs="Times New Roman"/>
          <w:sz w:val="24"/>
          <w:szCs w:val="24"/>
        </w:rPr>
        <w:t xml:space="preserve">1 </w:t>
      </w:r>
      <w:r w:rsidR="00132A4D">
        <w:rPr>
          <w:rFonts w:ascii="Times New Roman" w:hAnsi="Times New Roman" w:cs="Times New Roman"/>
          <w:sz w:val="24"/>
          <w:szCs w:val="24"/>
        </w:rPr>
        <w:t>października</w:t>
      </w:r>
      <w:r w:rsidR="00513D8D">
        <w:rPr>
          <w:rFonts w:ascii="Times New Roman" w:hAnsi="Times New Roman" w:cs="Times New Roman"/>
          <w:sz w:val="24"/>
          <w:szCs w:val="24"/>
        </w:rPr>
        <w:t xml:space="preserve"> 2021</w:t>
      </w:r>
      <w:r>
        <w:rPr>
          <w:rFonts w:ascii="Times New Roman" w:hAnsi="Times New Roman" w:cs="Times New Roman"/>
          <w:sz w:val="24"/>
          <w:szCs w:val="24"/>
        </w:rPr>
        <w:t xml:space="preserve"> r.</w:t>
      </w:r>
    </w:p>
    <w:p w14:paraId="2D83F496" w14:textId="77777777" w:rsidR="00FB2078" w:rsidRDefault="00375003">
      <w:pPr>
        <w:numPr>
          <w:ilvl w:val="0"/>
          <w:numId w:val="11"/>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Projekt umowy najmu lokalu użytkowego stanowi załącznik nr 2 do niniejszego regulaminu.</w:t>
      </w:r>
    </w:p>
    <w:p w14:paraId="3A4AFC9A" w14:textId="77777777" w:rsidR="00FB2078" w:rsidRDefault="00FB2078">
      <w:pPr>
        <w:shd w:val="clear" w:color="auto" w:fill="FFFFFF"/>
        <w:spacing w:line="360" w:lineRule="auto"/>
        <w:jc w:val="both"/>
        <w:rPr>
          <w:rFonts w:ascii="Times New Roman" w:hAnsi="Times New Roman" w:cs="Times New Roman"/>
          <w:b/>
          <w:sz w:val="24"/>
          <w:szCs w:val="24"/>
        </w:rPr>
      </w:pPr>
    </w:p>
    <w:p w14:paraId="69C97F2D" w14:textId="77777777"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§12</w:t>
      </w:r>
    </w:p>
    <w:p w14:paraId="7220DC61" w14:textId="77777777"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Ważność przetargu</w:t>
      </w:r>
    </w:p>
    <w:p w14:paraId="71B358D1" w14:textId="77777777" w:rsidR="00FB2078" w:rsidRDefault="00375003">
      <w:pPr>
        <w:numPr>
          <w:ilvl w:val="0"/>
          <w:numId w:val="12"/>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Przetarg może się odbyć bez względu na liczbę ofert spełniających wymogi i warunki określone w ogłoszeniu.</w:t>
      </w:r>
    </w:p>
    <w:p w14:paraId="08633334" w14:textId="77777777" w:rsidR="00FB2078" w:rsidRDefault="00375003">
      <w:pPr>
        <w:numPr>
          <w:ilvl w:val="0"/>
          <w:numId w:val="12"/>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Przetarg uważa się za zakończony wynikiem </w:t>
      </w:r>
      <w:proofErr w:type="gramStart"/>
      <w:r>
        <w:rPr>
          <w:rFonts w:ascii="Times New Roman" w:hAnsi="Times New Roman" w:cs="Times New Roman"/>
          <w:sz w:val="24"/>
          <w:szCs w:val="24"/>
        </w:rPr>
        <w:t>negatywnym</w:t>
      </w:r>
      <w:proofErr w:type="gramEnd"/>
      <w:r>
        <w:rPr>
          <w:rFonts w:ascii="Times New Roman" w:hAnsi="Times New Roman" w:cs="Times New Roman"/>
          <w:sz w:val="24"/>
          <w:szCs w:val="24"/>
        </w:rPr>
        <w:t xml:space="preserve"> jeżeli w przetargu pisemnym nie wpłynęła ani jedna oferta lub jeżeli komisja przetargowa stwierdziła, że żadna oferta nie spełnia warunków przetargu, a także jeżeli żaden z uczestników</w:t>
      </w:r>
      <w:r>
        <w:rPr>
          <w:rFonts w:ascii="Times New Roman" w:hAnsi="Times New Roman" w:cs="Times New Roman"/>
          <w:sz w:val="24"/>
          <w:szCs w:val="24"/>
          <w:vertAlign w:val="superscript"/>
        </w:rPr>
        <w:t xml:space="preserve"> </w:t>
      </w:r>
      <w:r>
        <w:rPr>
          <w:rFonts w:ascii="Times New Roman" w:hAnsi="Times New Roman" w:cs="Times New Roman"/>
          <w:sz w:val="24"/>
          <w:szCs w:val="24"/>
        </w:rPr>
        <w:t>zakwalifikowanych do drugiego etapu przetargu podczas licytacji nie zaoferował ceny wyższej od wywoławczej.</w:t>
      </w:r>
    </w:p>
    <w:p w14:paraId="60B00D4F" w14:textId="77777777" w:rsidR="00FB2078" w:rsidRDefault="00FB2078">
      <w:pPr>
        <w:shd w:val="clear" w:color="auto" w:fill="FFFFFF"/>
        <w:spacing w:line="360" w:lineRule="auto"/>
        <w:jc w:val="both"/>
        <w:rPr>
          <w:rFonts w:ascii="Times New Roman" w:hAnsi="Times New Roman" w:cs="Times New Roman"/>
          <w:sz w:val="24"/>
          <w:szCs w:val="24"/>
        </w:rPr>
      </w:pPr>
    </w:p>
    <w:p w14:paraId="5CFB6B1C" w14:textId="77777777"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13. </w:t>
      </w:r>
    </w:p>
    <w:p w14:paraId="34490217" w14:textId="77777777"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Licytacja</w:t>
      </w:r>
    </w:p>
    <w:p w14:paraId="6FE1FBED" w14:textId="77777777" w:rsidR="00FB2078" w:rsidRDefault="00375003">
      <w:pPr>
        <w:numPr>
          <w:ilvl w:val="0"/>
          <w:numId w:val="13"/>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Przetarg odbywa się ustnie w drodze publicznej licytacji.</w:t>
      </w:r>
    </w:p>
    <w:p w14:paraId="4B8AAF8E" w14:textId="77777777" w:rsidR="00FB2078" w:rsidRDefault="00375003">
      <w:pPr>
        <w:numPr>
          <w:ilvl w:val="0"/>
          <w:numId w:val="13"/>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xml:space="preserve">Do licytacji </w:t>
      </w:r>
      <w:proofErr w:type="gramStart"/>
      <w:r>
        <w:rPr>
          <w:rFonts w:ascii="Times New Roman" w:hAnsi="Times New Roman" w:cs="Times New Roman"/>
          <w:sz w:val="24"/>
          <w:szCs w:val="24"/>
        </w:rPr>
        <w:t>miesięcznej  stawki</w:t>
      </w:r>
      <w:proofErr w:type="gramEnd"/>
      <w:r>
        <w:rPr>
          <w:rFonts w:ascii="Times New Roman" w:hAnsi="Times New Roman" w:cs="Times New Roman"/>
          <w:sz w:val="24"/>
          <w:szCs w:val="24"/>
        </w:rPr>
        <w:t xml:space="preserve"> czynszu za najem nieruchomości przystępują osoby zakwalifikowane do drugiego etapu przetargu. Prowadzący przetarg może ograniczyć wstęp na salę jedynie do osób zakwalifikowanych do przetargu.</w:t>
      </w:r>
    </w:p>
    <w:p w14:paraId="227DA930" w14:textId="77777777" w:rsidR="00FB2078" w:rsidRDefault="00375003">
      <w:pPr>
        <w:numPr>
          <w:ilvl w:val="0"/>
          <w:numId w:val="13"/>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Przetarg może się odbyć choćby zakwalifikowano do przetargu tylko jednego oferenta.</w:t>
      </w:r>
    </w:p>
    <w:p w14:paraId="49D05EAB" w14:textId="77777777" w:rsidR="00FB2078" w:rsidRDefault="00375003">
      <w:pPr>
        <w:numPr>
          <w:ilvl w:val="0"/>
          <w:numId w:val="13"/>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Prowadzący przetarg ogłasza zasady przetargu.</w:t>
      </w:r>
    </w:p>
    <w:p w14:paraId="59CCA3DB" w14:textId="77777777" w:rsidR="00FB2078" w:rsidRDefault="00375003">
      <w:pPr>
        <w:numPr>
          <w:ilvl w:val="0"/>
          <w:numId w:val="13"/>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xml:space="preserve">Po wywołaniu przetargu prowadzący przetarg podaje do wiadomości: przedmiot przetargu; stawkę wywoławczą miesięcznego czynszu najmu lokalu użytkowego; </w:t>
      </w:r>
      <w:r>
        <w:rPr>
          <w:rFonts w:ascii="Times New Roman" w:hAnsi="Times New Roman" w:cs="Times New Roman"/>
          <w:sz w:val="24"/>
          <w:szCs w:val="24"/>
        </w:rPr>
        <w:lastRenderedPageBreak/>
        <w:t xml:space="preserve">imiona i nazwiska osób lub nazwy firm, które zakwalifikowały się do II etapu przetargu – licytacji; zmiany w stanie faktycznym i </w:t>
      </w:r>
      <w:proofErr w:type="gramStart"/>
      <w:r>
        <w:rPr>
          <w:rFonts w:ascii="Times New Roman" w:hAnsi="Times New Roman" w:cs="Times New Roman"/>
          <w:sz w:val="24"/>
          <w:szCs w:val="24"/>
        </w:rPr>
        <w:t>prawnym  najmowanej</w:t>
      </w:r>
      <w:proofErr w:type="gramEnd"/>
      <w:r>
        <w:rPr>
          <w:rFonts w:ascii="Times New Roman" w:hAnsi="Times New Roman" w:cs="Times New Roman"/>
          <w:sz w:val="24"/>
          <w:szCs w:val="24"/>
        </w:rPr>
        <w:t xml:space="preserve"> nieruchomości.</w:t>
      </w:r>
    </w:p>
    <w:p w14:paraId="1AB6EB51" w14:textId="77777777" w:rsidR="00FB2078" w:rsidRDefault="00375003">
      <w:pPr>
        <w:numPr>
          <w:ilvl w:val="0"/>
          <w:numId w:val="13"/>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Prowadzący przetarg informuje uczestników przetargu, że po trzecim wywołaniu najwyższej zaoferowanej stawki czynszu dalsze postąpienia nie zostaną przyjęte.</w:t>
      </w:r>
    </w:p>
    <w:p w14:paraId="766E4555" w14:textId="77777777" w:rsidR="00FB2078" w:rsidRDefault="00375003">
      <w:pPr>
        <w:numPr>
          <w:ilvl w:val="0"/>
          <w:numId w:val="13"/>
        </w:numPr>
        <w:shd w:val="clear" w:color="auto" w:fill="FFFFFF"/>
        <w:spacing w:line="360" w:lineRule="auto"/>
      </w:pPr>
      <w:r>
        <w:rPr>
          <w:rFonts w:ascii="Times New Roman" w:hAnsi="Times New Roman" w:cs="Times New Roman"/>
          <w:sz w:val="24"/>
          <w:szCs w:val="24"/>
        </w:rPr>
        <w:t xml:space="preserve">Licytacja rozpoczyna się od wywołania miesięcznej stawki czynszu najmu lokalu </w:t>
      </w:r>
      <w:r>
        <w:rPr>
          <w:rFonts w:ascii="Times New Roman" w:hAnsi="Times New Roman" w:cs="Times New Roman"/>
          <w:sz w:val="24"/>
          <w:szCs w:val="24"/>
        </w:rPr>
        <w:br/>
        <w:t xml:space="preserve">w wysokości </w:t>
      </w:r>
      <w:r w:rsidR="00A85911">
        <w:rPr>
          <w:rFonts w:ascii="Times New Roman" w:hAnsi="Times New Roman" w:cs="Times New Roman"/>
          <w:sz w:val="24"/>
          <w:szCs w:val="24"/>
        </w:rPr>
        <w:t>5</w:t>
      </w:r>
      <w:r w:rsidR="00513D8D">
        <w:rPr>
          <w:rFonts w:ascii="Times New Roman" w:hAnsi="Times New Roman" w:cs="Times New Roman"/>
          <w:sz w:val="24"/>
          <w:szCs w:val="24"/>
        </w:rPr>
        <w:t>00</w:t>
      </w:r>
      <w:r>
        <w:rPr>
          <w:rFonts w:ascii="Times New Roman" w:hAnsi="Times New Roman" w:cs="Times New Roman"/>
          <w:sz w:val="24"/>
          <w:szCs w:val="24"/>
        </w:rPr>
        <w:t>.00 zł NETTO – bez uwzględnienia obowiązującej stawki VAT.</w:t>
      </w:r>
    </w:p>
    <w:p w14:paraId="7F66D5F2" w14:textId="77777777" w:rsidR="00FB2078" w:rsidRDefault="00375003">
      <w:pPr>
        <w:numPr>
          <w:ilvl w:val="0"/>
          <w:numId w:val="13"/>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xml:space="preserve">O wysokości postąpienia decydują uczestnicy przetargu, z </w:t>
      </w:r>
      <w:proofErr w:type="gramStart"/>
      <w:r>
        <w:rPr>
          <w:rFonts w:ascii="Times New Roman" w:hAnsi="Times New Roman" w:cs="Times New Roman"/>
          <w:sz w:val="24"/>
          <w:szCs w:val="24"/>
        </w:rPr>
        <w:t>tym</w:t>
      </w:r>
      <w:proofErr w:type="gramEnd"/>
      <w:r>
        <w:rPr>
          <w:rFonts w:ascii="Times New Roman" w:hAnsi="Times New Roman" w:cs="Times New Roman"/>
          <w:sz w:val="24"/>
          <w:szCs w:val="24"/>
        </w:rPr>
        <w:t xml:space="preserve"> że postąpienie nie może wynosić mniej niż 100 zł.</w:t>
      </w:r>
    </w:p>
    <w:p w14:paraId="272A9FB9" w14:textId="77777777" w:rsidR="00FB2078" w:rsidRDefault="00375003">
      <w:pPr>
        <w:numPr>
          <w:ilvl w:val="0"/>
          <w:numId w:val="13"/>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xml:space="preserve">Uczestnicy przetargu zgłaszają, ustnie kolejne postąpienia miesięcznej stawki czynszu </w:t>
      </w:r>
      <w:proofErr w:type="gramStart"/>
      <w:r>
        <w:rPr>
          <w:rFonts w:ascii="Times New Roman" w:hAnsi="Times New Roman" w:cs="Times New Roman"/>
          <w:sz w:val="24"/>
          <w:szCs w:val="24"/>
        </w:rPr>
        <w:t>najmu</w:t>
      </w:r>
      <w:proofErr w:type="gramEnd"/>
      <w:r>
        <w:rPr>
          <w:rFonts w:ascii="Times New Roman" w:hAnsi="Times New Roman" w:cs="Times New Roman"/>
          <w:sz w:val="24"/>
          <w:szCs w:val="24"/>
        </w:rPr>
        <w:t xml:space="preserve"> dopóki, mimo trzykrotnego wywołania nie ma dalszych postąpień.</w:t>
      </w:r>
    </w:p>
    <w:p w14:paraId="293E4AF5" w14:textId="77777777" w:rsidR="00FB2078" w:rsidRDefault="00375003">
      <w:pPr>
        <w:numPr>
          <w:ilvl w:val="0"/>
          <w:numId w:val="13"/>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Przetarg jest ważny, jeżeli przynajmniej jeden uczestnik zaoferował co najmniej jedno postąpienie powyżej ceny wywoławczej.</w:t>
      </w:r>
    </w:p>
    <w:p w14:paraId="55CE6F2C" w14:textId="77777777" w:rsidR="00FB2078" w:rsidRDefault="00375003">
      <w:pPr>
        <w:numPr>
          <w:ilvl w:val="0"/>
          <w:numId w:val="13"/>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xml:space="preserve">Po ustaniu zgłaszania postąpień prowadzący przetarg wywołuje trzykrotnie ostatnią najwyższą miesięczną stawkę czynszu najmu nieruchomości i zamyka przetarg, </w:t>
      </w:r>
      <w:r>
        <w:rPr>
          <w:rFonts w:ascii="Times New Roman" w:hAnsi="Times New Roman" w:cs="Times New Roman"/>
          <w:sz w:val="24"/>
          <w:szCs w:val="24"/>
        </w:rPr>
        <w:br/>
        <w:t>a następnie ogłasza imię i nazwisko lub nazwę albo firmę osoby, która przetarg wygrała.</w:t>
      </w:r>
    </w:p>
    <w:p w14:paraId="6B8BC07A" w14:textId="77777777" w:rsidR="00FB2078" w:rsidRDefault="00375003">
      <w:pPr>
        <w:numPr>
          <w:ilvl w:val="0"/>
          <w:numId w:val="13"/>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xml:space="preserve">Prowadzący przetarg sporządza protokół z przebiegu przetargu, który zawiera: oznaczenie miejsca i czasu przetargu; imię i nazwisko osoby prowadzącej przetarg oraz członków komisji przetargowej; wysokość stawki wywoławczej czynszu najmu, z oznaczeniem lokalu; informację o osobach zakwalifikowanych do II etapu przetargu; najwyższą miesięczną stawkę czynszu najmu zaoferowaną za nieruchomość; imię, nazwisko i miejsce zamieszkania wygrywającego przetarg lub nazwę i adres firmy, która przetarg wygrała; wysokość miesięcznej stawki czynszu najmu  i oznaczenie sumy jaką wygrywający przetarg uiści na poczet stawki czynszu najmu/wadium; wzmiankę o </w:t>
      </w:r>
      <w:r w:rsidR="00FA6A59">
        <w:rPr>
          <w:rFonts w:ascii="Times New Roman" w:hAnsi="Times New Roman" w:cs="Times New Roman"/>
          <w:sz w:val="24"/>
          <w:szCs w:val="24"/>
        </w:rPr>
        <w:t>odczytaniu protoko</w:t>
      </w:r>
      <w:r>
        <w:rPr>
          <w:rFonts w:ascii="Times New Roman" w:hAnsi="Times New Roman" w:cs="Times New Roman"/>
          <w:sz w:val="24"/>
          <w:szCs w:val="24"/>
        </w:rPr>
        <w:t>łu: podpisy osoby prowadzącej przetarg, członków komisji i wygrywającego.</w:t>
      </w:r>
    </w:p>
    <w:p w14:paraId="6B63EBD3" w14:textId="77777777" w:rsidR="00FB2078" w:rsidRDefault="00375003">
      <w:pPr>
        <w:numPr>
          <w:ilvl w:val="0"/>
          <w:numId w:val="13"/>
        </w:num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Wygrywający przetarg, podpisze protokół przetargu i zawrze w terminie 7 dni od daty przetargu umowę najmu nieruchomości.</w:t>
      </w:r>
    </w:p>
    <w:p w14:paraId="735ADFE1" w14:textId="77777777" w:rsidR="00FB2078" w:rsidRDefault="00FB2078">
      <w:pPr>
        <w:shd w:val="clear" w:color="auto" w:fill="FFFFFF"/>
        <w:spacing w:line="360" w:lineRule="auto"/>
        <w:jc w:val="center"/>
        <w:rPr>
          <w:rFonts w:ascii="Times New Roman" w:hAnsi="Times New Roman" w:cs="Times New Roman"/>
          <w:b/>
          <w:sz w:val="24"/>
          <w:szCs w:val="24"/>
        </w:rPr>
      </w:pPr>
    </w:p>
    <w:p w14:paraId="004BC00A" w14:textId="77777777"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§14. </w:t>
      </w:r>
    </w:p>
    <w:p w14:paraId="7512F880" w14:textId="77777777"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Protesty i odwołania</w:t>
      </w:r>
    </w:p>
    <w:p w14:paraId="73D44188" w14:textId="77777777" w:rsidR="00FB2078" w:rsidRDefault="00375003">
      <w:pPr>
        <w:numPr>
          <w:ilvl w:val="0"/>
          <w:numId w:val="14"/>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Uczestnik przetargu może zaskarżyć czynności związane z przeprowadzeniem przetargu do Dyrektora Szkoły Podstawowej </w:t>
      </w:r>
      <w:r w:rsidR="00513D8D">
        <w:rPr>
          <w:rFonts w:ascii="Times New Roman" w:hAnsi="Times New Roman" w:cs="Times New Roman"/>
          <w:sz w:val="24"/>
          <w:szCs w:val="24"/>
        </w:rPr>
        <w:t xml:space="preserve">im. dra Mateusza Chełmońskiego w </w:t>
      </w:r>
      <w:r w:rsidR="00513D8D">
        <w:rPr>
          <w:rFonts w:ascii="Times New Roman" w:hAnsi="Times New Roman" w:cs="Times New Roman"/>
          <w:sz w:val="24"/>
          <w:szCs w:val="24"/>
        </w:rPr>
        <w:lastRenderedPageBreak/>
        <w:t>Adamowiźnie</w:t>
      </w:r>
      <w:r>
        <w:rPr>
          <w:rFonts w:ascii="Times New Roman" w:hAnsi="Times New Roman" w:cs="Times New Roman"/>
          <w:sz w:val="24"/>
          <w:szCs w:val="24"/>
        </w:rPr>
        <w:t xml:space="preserve"> w terminie 3 dni roboczych od dnia </w:t>
      </w:r>
      <w:proofErr w:type="gramStart"/>
      <w:r>
        <w:rPr>
          <w:rFonts w:ascii="Times New Roman" w:hAnsi="Times New Roman" w:cs="Times New Roman"/>
          <w:sz w:val="24"/>
          <w:szCs w:val="24"/>
        </w:rPr>
        <w:t>zamknięcia  przetargu</w:t>
      </w:r>
      <w:proofErr w:type="gramEnd"/>
      <w:r>
        <w:rPr>
          <w:rFonts w:ascii="Times New Roman" w:hAnsi="Times New Roman" w:cs="Times New Roman"/>
          <w:sz w:val="24"/>
          <w:szCs w:val="24"/>
        </w:rPr>
        <w:t xml:space="preserve"> - ogłoszenia wyniku przetargu ustnego.</w:t>
      </w:r>
    </w:p>
    <w:p w14:paraId="30E2F060" w14:textId="0878BA92" w:rsidR="00FB2078" w:rsidRDefault="00375003">
      <w:pPr>
        <w:numPr>
          <w:ilvl w:val="0"/>
          <w:numId w:val="14"/>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Dyrektor rozpatruje skargę w terminie </w:t>
      </w:r>
      <w:r w:rsidR="00132A4D">
        <w:rPr>
          <w:rFonts w:ascii="Times New Roman" w:hAnsi="Times New Roman" w:cs="Times New Roman"/>
          <w:sz w:val="24"/>
          <w:szCs w:val="24"/>
        </w:rPr>
        <w:t>2</w:t>
      </w:r>
      <w:r>
        <w:rPr>
          <w:rFonts w:ascii="Times New Roman" w:hAnsi="Times New Roman" w:cs="Times New Roman"/>
          <w:sz w:val="24"/>
          <w:szCs w:val="24"/>
        </w:rPr>
        <w:t xml:space="preserve"> dni roboczych od dnia jej otrzymania. </w:t>
      </w:r>
      <w:r>
        <w:rPr>
          <w:rFonts w:ascii="Times New Roman" w:hAnsi="Times New Roman" w:cs="Times New Roman"/>
          <w:sz w:val="24"/>
          <w:szCs w:val="24"/>
        </w:rPr>
        <w:br/>
        <w:t xml:space="preserve">W przypadku uznania zasadności skargi, jeśli w tym czasie podpisana została umowa ulega ona rozwiązaniu z końcem miesiąca. </w:t>
      </w:r>
    </w:p>
    <w:p w14:paraId="0D2C50FE" w14:textId="77777777" w:rsidR="00FB2078" w:rsidRDefault="00375003">
      <w:pPr>
        <w:numPr>
          <w:ilvl w:val="0"/>
          <w:numId w:val="14"/>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Dyrektor Szkoły Podstawowej </w:t>
      </w:r>
      <w:r w:rsidR="00513D8D">
        <w:rPr>
          <w:rFonts w:ascii="Times New Roman" w:hAnsi="Times New Roman" w:cs="Times New Roman"/>
          <w:sz w:val="24"/>
          <w:szCs w:val="24"/>
        </w:rPr>
        <w:t>im. dra Mateusza Chełmońskiego w Adamowiźnie</w:t>
      </w:r>
      <w:r>
        <w:rPr>
          <w:rFonts w:ascii="Times New Roman" w:hAnsi="Times New Roman" w:cs="Times New Roman"/>
          <w:sz w:val="24"/>
          <w:szCs w:val="24"/>
        </w:rPr>
        <w:t xml:space="preserve"> podaje do publicznej wiadomości, informacje, o wyniku przetargu, a w przypadku wniesienia skargi uznanej za zasadną także o tym fakcie. </w:t>
      </w:r>
    </w:p>
    <w:p w14:paraId="782BEA00" w14:textId="77777777" w:rsidR="00FB2078" w:rsidRDefault="00375003">
      <w:pPr>
        <w:numPr>
          <w:ilvl w:val="0"/>
          <w:numId w:val="14"/>
        </w:num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Komunikat Dyrektora Szkoły Podstawowej </w:t>
      </w:r>
      <w:r w:rsidR="00513D8D">
        <w:rPr>
          <w:rFonts w:ascii="Times New Roman" w:hAnsi="Times New Roman" w:cs="Times New Roman"/>
          <w:sz w:val="24"/>
          <w:szCs w:val="24"/>
        </w:rPr>
        <w:t>im. dra Mateusza Chełmońskiego w Adamowiźnie</w:t>
      </w:r>
      <w:r>
        <w:rPr>
          <w:rFonts w:ascii="Times New Roman" w:hAnsi="Times New Roman" w:cs="Times New Roman"/>
          <w:sz w:val="24"/>
          <w:szCs w:val="24"/>
        </w:rPr>
        <w:t xml:space="preserve"> o wyniku przetargu zostanie umieszczony na stronie internetowej </w:t>
      </w:r>
      <w:r w:rsidR="00513D8D">
        <w:rPr>
          <w:rFonts w:ascii="Times New Roman" w:hAnsi="Times New Roman" w:cs="Times New Roman"/>
          <w:sz w:val="24"/>
          <w:szCs w:val="24"/>
        </w:rPr>
        <w:t>www.spa.edupage.pl</w:t>
      </w:r>
      <w:r>
        <w:rPr>
          <w:rFonts w:ascii="Times New Roman" w:hAnsi="Times New Roman" w:cs="Times New Roman"/>
          <w:sz w:val="24"/>
          <w:szCs w:val="24"/>
        </w:rPr>
        <w:t xml:space="preserve"> oraz w siedzibie Szkoły Podstawowej </w:t>
      </w:r>
      <w:r w:rsidR="00513D8D">
        <w:rPr>
          <w:rFonts w:ascii="Times New Roman" w:hAnsi="Times New Roman" w:cs="Times New Roman"/>
          <w:sz w:val="24"/>
          <w:szCs w:val="24"/>
        </w:rPr>
        <w:t>im. dra Mateusza Chełmońskiego w Adamowiźnie</w:t>
      </w:r>
      <w:r>
        <w:rPr>
          <w:rFonts w:ascii="Times New Roman" w:hAnsi="Times New Roman" w:cs="Times New Roman"/>
          <w:sz w:val="24"/>
          <w:szCs w:val="24"/>
        </w:rPr>
        <w:t>, niezwłocznie po rozpatrzeniu ewentualnych skarg.</w:t>
      </w:r>
    </w:p>
    <w:p w14:paraId="47BCF803" w14:textId="77777777" w:rsidR="00FB2078" w:rsidRDefault="00FB2078">
      <w:pPr>
        <w:shd w:val="clear" w:color="auto" w:fill="FFFFFF"/>
        <w:spacing w:line="360" w:lineRule="auto"/>
        <w:jc w:val="center"/>
        <w:rPr>
          <w:rFonts w:ascii="Times New Roman" w:hAnsi="Times New Roman" w:cs="Times New Roman"/>
          <w:b/>
          <w:sz w:val="24"/>
          <w:szCs w:val="24"/>
        </w:rPr>
      </w:pPr>
    </w:p>
    <w:p w14:paraId="3783683A" w14:textId="77777777"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§15.</w:t>
      </w:r>
    </w:p>
    <w:p w14:paraId="47424A71" w14:textId="77777777"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Umowa</w:t>
      </w:r>
    </w:p>
    <w:p w14:paraId="552EB4EE" w14:textId="77777777" w:rsidR="00FB2078" w:rsidRDefault="00375003">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Umowę najmu z oferentem, który wygrał przetarg, zawiera Dyrektor Szkoły Podstawowej </w:t>
      </w:r>
      <w:r>
        <w:rPr>
          <w:rFonts w:ascii="Times New Roman" w:hAnsi="Times New Roman" w:cs="Times New Roman"/>
          <w:sz w:val="24"/>
          <w:szCs w:val="24"/>
        </w:rPr>
        <w:br/>
      </w:r>
      <w:r w:rsidR="00853400">
        <w:rPr>
          <w:rFonts w:ascii="Times New Roman" w:hAnsi="Times New Roman" w:cs="Times New Roman"/>
          <w:sz w:val="24"/>
          <w:szCs w:val="24"/>
        </w:rPr>
        <w:t>im. dra Mateusza Chełmońskiego w Adamowiźnie</w:t>
      </w:r>
      <w:r>
        <w:rPr>
          <w:rFonts w:ascii="Times New Roman" w:hAnsi="Times New Roman" w:cs="Times New Roman"/>
          <w:sz w:val="24"/>
          <w:szCs w:val="24"/>
        </w:rPr>
        <w:t>.</w:t>
      </w:r>
    </w:p>
    <w:p w14:paraId="7BDFED2B" w14:textId="77777777" w:rsidR="00FB2078" w:rsidRDefault="00FB2078">
      <w:pPr>
        <w:shd w:val="clear" w:color="auto" w:fill="FFFFFF"/>
        <w:spacing w:line="360" w:lineRule="auto"/>
        <w:jc w:val="both"/>
        <w:rPr>
          <w:rFonts w:ascii="Times New Roman" w:hAnsi="Times New Roman" w:cs="Times New Roman"/>
          <w:sz w:val="24"/>
          <w:szCs w:val="24"/>
        </w:rPr>
      </w:pPr>
    </w:p>
    <w:p w14:paraId="589A7B3D" w14:textId="77777777" w:rsidR="00FB2078" w:rsidRDefault="00FB2078">
      <w:pPr>
        <w:shd w:val="clear" w:color="auto" w:fill="FFFFFF"/>
        <w:spacing w:line="360" w:lineRule="auto"/>
        <w:jc w:val="center"/>
        <w:rPr>
          <w:rFonts w:ascii="Times New Roman" w:hAnsi="Times New Roman" w:cs="Times New Roman"/>
          <w:b/>
          <w:sz w:val="24"/>
          <w:szCs w:val="24"/>
        </w:rPr>
      </w:pPr>
    </w:p>
    <w:p w14:paraId="3976AD4D" w14:textId="77777777"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§16.</w:t>
      </w:r>
    </w:p>
    <w:p w14:paraId="18E32A28" w14:textId="77777777" w:rsidR="00FB2078" w:rsidRDefault="00375003">
      <w:pPr>
        <w:shd w:val="clear" w:color="auto" w:fill="FFFFFF"/>
        <w:spacing w:line="360" w:lineRule="auto"/>
        <w:jc w:val="center"/>
        <w:rPr>
          <w:rFonts w:ascii="Times New Roman" w:hAnsi="Times New Roman" w:cs="Times New Roman"/>
          <w:b/>
          <w:sz w:val="24"/>
          <w:szCs w:val="24"/>
        </w:rPr>
      </w:pPr>
      <w:r>
        <w:rPr>
          <w:rFonts w:ascii="Times New Roman" w:hAnsi="Times New Roman" w:cs="Times New Roman"/>
          <w:b/>
          <w:sz w:val="24"/>
          <w:szCs w:val="24"/>
        </w:rPr>
        <w:t>Prawa organizatora</w:t>
      </w:r>
    </w:p>
    <w:p w14:paraId="5DD5096F" w14:textId="77777777" w:rsidR="00FB2078" w:rsidRDefault="00375003">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Dyrektor Szkoły Podstawowej </w:t>
      </w:r>
      <w:r w:rsidR="00853400">
        <w:rPr>
          <w:rFonts w:ascii="Times New Roman" w:hAnsi="Times New Roman" w:cs="Times New Roman"/>
          <w:sz w:val="24"/>
          <w:szCs w:val="24"/>
        </w:rPr>
        <w:t>im. dra Mateusza Chełmońskiego w Adamowiźnie</w:t>
      </w:r>
      <w:r>
        <w:rPr>
          <w:rFonts w:ascii="Times New Roman" w:hAnsi="Times New Roman" w:cs="Times New Roman"/>
          <w:sz w:val="24"/>
          <w:szCs w:val="24"/>
        </w:rPr>
        <w:t xml:space="preserve"> może podjąć decyzję o unieważnieniu przetargu w przypadkach uzasadnionych dobrem uczniów i wychowanków.</w:t>
      </w:r>
    </w:p>
    <w:p w14:paraId="50D7DD69" w14:textId="77777777" w:rsidR="00FB2078" w:rsidRDefault="00FB2078">
      <w:pPr>
        <w:shd w:val="clear" w:color="auto" w:fill="FFFFFF"/>
        <w:spacing w:line="360" w:lineRule="auto"/>
        <w:jc w:val="both"/>
      </w:pPr>
    </w:p>
    <w:sectPr w:rsidR="00FB2078">
      <w:pgSz w:w="11906" w:h="16838"/>
      <w:pgMar w:top="1417" w:right="1417" w:bottom="1417" w:left="1417" w:header="0" w:footer="0" w:gutter="0"/>
      <w:cols w:space="708"/>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Times New Roman"/>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BCB"/>
    <w:multiLevelType w:val="multilevel"/>
    <w:tmpl w:val="CAD28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E6182"/>
    <w:multiLevelType w:val="multilevel"/>
    <w:tmpl w:val="04F6D0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4155F9"/>
    <w:multiLevelType w:val="multilevel"/>
    <w:tmpl w:val="D2489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365668"/>
    <w:multiLevelType w:val="multilevel"/>
    <w:tmpl w:val="398AEE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347B75"/>
    <w:multiLevelType w:val="multilevel"/>
    <w:tmpl w:val="062AC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FD5D92"/>
    <w:multiLevelType w:val="multilevel"/>
    <w:tmpl w:val="CE16C2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38402643"/>
    <w:multiLevelType w:val="multilevel"/>
    <w:tmpl w:val="29C01E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724AEC"/>
    <w:multiLevelType w:val="multilevel"/>
    <w:tmpl w:val="0624D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4472F5"/>
    <w:multiLevelType w:val="multilevel"/>
    <w:tmpl w:val="F678F3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22B0FBC"/>
    <w:multiLevelType w:val="multilevel"/>
    <w:tmpl w:val="BB9A89D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53942860"/>
    <w:multiLevelType w:val="multilevel"/>
    <w:tmpl w:val="3C503F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4993D96"/>
    <w:multiLevelType w:val="multilevel"/>
    <w:tmpl w:val="CB8074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2C95DE9"/>
    <w:multiLevelType w:val="multilevel"/>
    <w:tmpl w:val="17068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4140230"/>
    <w:multiLevelType w:val="multilevel"/>
    <w:tmpl w:val="3D9AC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EBA7B71"/>
    <w:multiLevelType w:val="multilevel"/>
    <w:tmpl w:val="E3A48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2"/>
  </w:num>
  <w:num w:numId="3">
    <w:abstractNumId w:val="7"/>
  </w:num>
  <w:num w:numId="4">
    <w:abstractNumId w:val="12"/>
  </w:num>
  <w:num w:numId="5">
    <w:abstractNumId w:val="4"/>
  </w:num>
  <w:num w:numId="6">
    <w:abstractNumId w:val="9"/>
  </w:num>
  <w:num w:numId="7">
    <w:abstractNumId w:val="5"/>
  </w:num>
  <w:num w:numId="8">
    <w:abstractNumId w:val="6"/>
  </w:num>
  <w:num w:numId="9">
    <w:abstractNumId w:val="0"/>
  </w:num>
  <w:num w:numId="10">
    <w:abstractNumId w:val="11"/>
  </w:num>
  <w:num w:numId="11">
    <w:abstractNumId w:val="14"/>
  </w:num>
  <w:num w:numId="12">
    <w:abstractNumId w:val="1"/>
  </w:num>
  <w:num w:numId="13">
    <w:abstractNumId w:val="13"/>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embedSystemFonts/>
  <w:proofState w:spelling="clean" w:grammar="clean"/>
  <w:defaultTabStop w:val="720"/>
  <w:hyphenationZone w:val="425"/>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078"/>
    <w:rsid w:val="00132A4D"/>
    <w:rsid w:val="001D669F"/>
    <w:rsid w:val="00375003"/>
    <w:rsid w:val="00513D8D"/>
    <w:rsid w:val="00733712"/>
    <w:rsid w:val="00752502"/>
    <w:rsid w:val="00853400"/>
    <w:rsid w:val="00A85911"/>
    <w:rsid w:val="00FA6A59"/>
    <w:rsid w:val="00FB207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F29A1"/>
  <w15:docId w15:val="{9F327D58-AE8C-400C-9397-C299C418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5419"/>
    <w:pPr>
      <w:widowControl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unhideWhenUsed/>
    <w:rsid w:val="009104C3"/>
    <w:rPr>
      <w:color w:val="0000FF"/>
      <w:u w:val="single"/>
    </w:rPr>
  </w:style>
  <w:style w:type="character" w:customStyle="1" w:styleId="TekstdymkaZnak">
    <w:name w:val="Tekst dymka Znak"/>
    <w:link w:val="Tekstdymka"/>
    <w:uiPriority w:val="99"/>
    <w:semiHidden/>
    <w:qFormat/>
    <w:rsid w:val="00773B70"/>
    <w:rPr>
      <w:rFonts w:ascii="Tahoma" w:hAnsi="Tahoma" w:cs="Tahoma"/>
      <w:sz w:val="16"/>
      <w:szCs w:val="16"/>
    </w:rPr>
  </w:style>
  <w:style w:type="character" w:customStyle="1" w:styleId="Nierozpoznanawzmianka1">
    <w:name w:val="Nierozpoznana wzmianka1"/>
    <w:basedOn w:val="Domylnaczcionkaakapitu"/>
    <w:uiPriority w:val="99"/>
    <w:semiHidden/>
    <w:unhideWhenUsed/>
    <w:qFormat/>
    <w:rsid w:val="004A40B9"/>
    <w:rPr>
      <w:color w:val="605E5C"/>
      <w:shd w:val="clear" w:color="auto" w:fill="E1DFDD"/>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dymka">
    <w:name w:val="Balloon Text"/>
    <w:basedOn w:val="Normalny"/>
    <w:link w:val="TekstdymkaZnak"/>
    <w:uiPriority w:val="99"/>
    <w:semiHidden/>
    <w:unhideWhenUsed/>
    <w:qFormat/>
    <w:rsid w:val="00773B70"/>
    <w:rPr>
      <w:rFonts w:ascii="Tahoma" w:hAnsi="Tahoma" w:cs="Tahoma"/>
      <w:sz w:val="16"/>
      <w:szCs w:val="16"/>
    </w:rPr>
  </w:style>
  <w:style w:type="paragraph" w:styleId="Akapitzlist">
    <w:name w:val="List Paragraph"/>
    <w:basedOn w:val="Normalny"/>
    <w:uiPriority w:val="34"/>
    <w:qFormat/>
    <w:rsid w:val="00394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1583</Words>
  <Characters>10232</Characters>
  <Application>Microsoft Office Word</Application>
  <DocSecurity>0</DocSecurity>
  <Lines>159</Lines>
  <Paragraphs>37</Paragraphs>
  <ScaleCrop>false</ScaleCrop>
  <HeadingPairs>
    <vt:vector size="2" baseType="variant">
      <vt:variant>
        <vt:lpstr>Tytuł</vt:lpstr>
      </vt:variant>
      <vt:variant>
        <vt:i4>1</vt:i4>
      </vt:variant>
    </vt:vector>
  </HeadingPairs>
  <TitlesOfParts>
    <vt:vector size="1" baseType="lpstr">
      <vt:lpstr>OGŁOSZENIE</vt:lpstr>
    </vt:vector>
  </TitlesOfParts>
  <Company>Szkoła Podstawowa nr 1 w Grodzisku Mazowieckim</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Mariusz</dc:creator>
  <dc:description/>
  <cp:lastModifiedBy>Microsoft Office User</cp:lastModifiedBy>
  <cp:revision>2</cp:revision>
  <cp:lastPrinted>2014-06-30T11:16:00Z</cp:lastPrinted>
  <dcterms:created xsi:type="dcterms:W3CDTF">2021-09-09T07:15:00Z</dcterms:created>
  <dcterms:modified xsi:type="dcterms:W3CDTF">2021-09-09T07:15:00Z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Szkoła Podstawowa nr 1 w Grodzisku Mazowieckim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