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D593" w14:textId="70C58809" w:rsidR="00E73F44" w:rsidRDefault="00E73F44" w:rsidP="00E73F44">
      <w:pPr>
        <w:pStyle w:val="Tytu"/>
        <w:jc w:val="center"/>
      </w:pPr>
      <w:r>
        <w:t xml:space="preserve">Klauzula informacyjna </w:t>
      </w:r>
      <w:r>
        <w:br/>
        <w:t>w związku z prowadzeniem monitoringu wizyjnego</w:t>
      </w:r>
    </w:p>
    <w:p w14:paraId="08EA5C78" w14:textId="77777777" w:rsidR="00374240" w:rsidRPr="00374240" w:rsidRDefault="00E73F44" w:rsidP="0037424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>Zgodnie z art. 13 ust. 1 i 2 ogólnego rozporządzenia o ochronie danych osobowych z dnia 27 kwietnia 2016 r. Parlamentu Europejskiego i Rady (UE) 2016/679 (zwanego dalej RODO) informujemy, że</w:t>
      </w:r>
      <w:r w:rsidR="00374240" w:rsidRPr="00374240">
        <w:rPr>
          <w:rFonts w:asciiTheme="majorHAnsi" w:hAnsiTheme="majorHAnsi" w:cs="Times New Roman"/>
          <w:sz w:val="24"/>
          <w:szCs w:val="24"/>
        </w:rPr>
        <w:t>:</w:t>
      </w:r>
      <w:r w:rsidRPr="0037424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1EA2902" w14:textId="77777777" w:rsidR="00E73F44" w:rsidRPr="00B50BC6" w:rsidRDefault="00E73F44" w:rsidP="00B50B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50BC6">
        <w:rPr>
          <w:rFonts w:asciiTheme="majorHAnsi" w:hAnsiTheme="majorHAnsi" w:cs="Times New Roman"/>
          <w:sz w:val="24"/>
          <w:szCs w:val="24"/>
        </w:rPr>
        <w:t>Administratorem przetwarzającym Państwa dane osobowe w ramach monitoringu wizyjnego jest 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Szkoła Podstawowa nr </w:t>
      </w:r>
      <w:r w:rsidR="00275CC5">
        <w:rPr>
          <w:rFonts w:asciiTheme="majorHAnsi" w:hAnsiTheme="majorHAnsi" w:cs="Times New Roman"/>
          <w:sz w:val="24"/>
          <w:szCs w:val="24"/>
        </w:rPr>
        <w:t>4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 im. </w:t>
      </w:r>
      <w:r w:rsidR="00275CC5" w:rsidRPr="00275CC5">
        <w:rPr>
          <w:rFonts w:asciiTheme="majorHAnsi" w:hAnsiTheme="majorHAnsi" w:cs="Times New Roman"/>
          <w:sz w:val="24"/>
          <w:szCs w:val="24"/>
        </w:rPr>
        <w:t>18. Pułku Artylerii Lekkiej</w:t>
      </w:r>
      <w:r w:rsidR="00B06B9D">
        <w:rPr>
          <w:rFonts w:asciiTheme="majorHAnsi" w:hAnsiTheme="majorHAnsi" w:cs="Times New Roman"/>
          <w:sz w:val="24"/>
          <w:szCs w:val="24"/>
        </w:rPr>
        <w:t xml:space="preserve"> w Ostrowi Mazowieckiej</w:t>
      </w:r>
      <w:r w:rsidR="00B50BC6">
        <w:rPr>
          <w:rFonts w:asciiTheme="majorHAnsi" w:hAnsiTheme="majorHAnsi" w:cs="Times New Roman"/>
          <w:sz w:val="24"/>
          <w:szCs w:val="24"/>
        </w:rPr>
        <w:t>,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 </w:t>
      </w:r>
      <w:r w:rsidR="00275CC5" w:rsidRPr="00275CC5">
        <w:rPr>
          <w:rFonts w:asciiTheme="majorHAnsi" w:hAnsiTheme="majorHAnsi" w:cs="Times New Roman"/>
          <w:sz w:val="24"/>
          <w:szCs w:val="24"/>
        </w:rPr>
        <w:t>ul. Szkoły Podchorążych Piechoty 1</w:t>
      </w:r>
      <w:r w:rsidR="00B50BC6">
        <w:rPr>
          <w:rFonts w:asciiTheme="majorHAnsi" w:hAnsiTheme="majorHAnsi" w:cs="Times New Roman"/>
          <w:sz w:val="24"/>
          <w:szCs w:val="24"/>
        </w:rPr>
        <w:t>,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 07-3</w:t>
      </w:r>
      <w:r w:rsidR="00275CC5">
        <w:rPr>
          <w:rFonts w:asciiTheme="majorHAnsi" w:hAnsiTheme="majorHAnsi" w:cs="Times New Roman"/>
          <w:sz w:val="24"/>
          <w:szCs w:val="24"/>
        </w:rPr>
        <w:t>10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 Ostrów Mazowiecka</w:t>
      </w:r>
    </w:p>
    <w:p w14:paraId="2F33FB28" w14:textId="77777777" w:rsidR="00E73F44" w:rsidRPr="00A65D6F" w:rsidRDefault="00374240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65D6F">
        <w:rPr>
          <w:rFonts w:asciiTheme="majorHAnsi" w:hAnsiTheme="majorHAnsi" w:cs="Arial"/>
          <w:sz w:val="24"/>
          <w:szCs w:val="24"/>
        </w:rPr>
        <w:t>A</w:t>
      </w:r>
      <w:r w:rsidRPr="00A65D6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dministrator wyznaczył Inspektora Ochrony Danych, z którym mogą się Państwo kontaktować w sprawach przetwarzania Państwa danych osobowych </w:t>
      </w:r>
      <w:r w:rsidRPr="00A65D6F">
        <w:rPr>
          <w:rFonts w:asciiTheme="majorHAnsi" w:hAnsiTheme="majorHAnsi" w:cs="Arial"/>
          <w:sz w:val="24"/>
          <w:szCs w:val="24"/>
        </w:rPr>
        <w:t>poprzez adres e-mail:</w:t>
      </w:r>
      <w:r w:rsidR="00B50BC6" w:rsidRPr="00A65D6F">
        <w:rPr>
          <w:rFonts w:asciiTheme="majorHAnsi" w:hAnsiTheme="majorHAnsi" w:cs="Arial"/>
          <w:sz w:val="24"/>
          <w:szCs w:val="24"/>
        </w:rPr>
        <w:t xml:space="preserve"> </w:t>
      </w:r>
      <w:r w:rsidR="00275CC5" w:rsidRPr="00A65D6F">
        <w:rPr>
          <w:rFonts w:asciiTheme="majorHAnsi" w:hAnsiTheme="majorHAnsi" w:cs="Arial"/>
          <w:sz w:val="24"/>
          <w:szCs w:val="24"/>
        </w:rPr>
        <w:t>sp4sekret@wp.pl</w:t>
      </w:r>
    </w:p>
    <w:p w14:paraId="783707AB" w14:textId="5CF20883" w:rsidR="00E73F44" w:rsidRPr="00374240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Hlk64869324"/>
      <w:r w:rsidRPr="00374240">
        <w:rPr>
          <w:rFonts w:asciiTheme="majorHAnsi" w:hAnsiTheme="majorHAnsi" w:cs="Times New Roman"/>
          <w:sz w:val="24"/>
          <w:szCs w:val="24"/>
        </w:rPr>
        <w:t xml:space="preserve">Państwa dane osobowe będą przetwarzane </w:t>
      </w:r>
      <w:r w:rsidR="008C54FC" w:rsidRPr="00374240">
        <w:rPr>
          <w:rFonts w:asciiTheme="majorHAnsi" w:hAnsiTheme="majorHAnsi" w:cs="Times New Roman"/>
          <w:sz w:val="24"/>
          <w:szCs w:val="24"/>
        </w:rPr>
        <w:t xml:space="preserve">zgodnie z art. 108a Ustawy Prawo Oświatowe </w:t>
      </w:r>
      <w:r w:rsidRPr="00374240">
        <w:rPr>
          <w:rFonts w:asciiTheme="majorHAnsi" w:hAnsiTheme="majorHAnsi" w:cs="Times New Roman"/>
          <w:sz w:val="24"/>
          <w:szCs w:val="24"/>
        </w:rPr>
        <w:t xml:space="preserve">w celu ochrony mienia oraz zapewnienia bezpieczeństwa na terenie monitorowanym na podstawie art. 6 ust. 1 lit. </w:t>
      </w:r>
      <w:r w:rsidR="006E2955">
        <w:rPr>
          <w:rFonts w:asciiTheme="majorHAnsi" w:hAnsiTheme="majorHAnsi" w:cs="Times New Roman"/>
          <w:sz w:val="24"/>
          <w:szCs w:val="24"/>
        </w:rPr>
        <w:t>e</w:t>
      </w:r>
      <w:r w:rsidRPr="00374240">
        <w:rPr>
          <w:rFonts w:asciiTheme="majorHAnsi" w:hAnsiTheme="majorHAnsi" w:cs="Times New Roman"/>
          <w:sz w:val="24"/>
          <w:szCs w:val="24"/>
        </w:rPr>
        <w:t>)</w:t>
      </w:r>
      <w:r w:rsidR="008C54FC" w:rsidRPr="00374240">
        <w:rPr>
          <w:rFonts w:asciiTheme="majorHAnsi" w:hAnsiTheme="majorHAnsi" w:cs="Times New Roman"/>
          <w:sz w:val="24"/>
          <w:szCs w:val="24"/>
        </w:rPr>
        <w:t xml:space="preserve"> RODO</w:t>
      </w:r>
      <w:r w:rsidRPr="00374240">
        <w:rPr>
          <w:rFonts w:asciiTheme="majorHAnsi" w:hAnsiTheme="majorHAnsi" w:cs="Times New Roman"/>
          <w:sz w:val="24"/>
          <w:szCs w:val="24"/>
        </w:rPr>
        <w:t> </w:t>
      </w:r>
    </w:p>
    <w:bookmarkEnd w:id="0"/>
    <w:p w14:paraId="722E18AA" w14:textId="31C47FC3" w:rsidR="00E73F44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>Zapisy z monitoringu  przechowywane będą</w:t>
      </w:r>
      <w:r w:rsidR="00315CB4" w:rsidRPr="00374240">
        <w:rPr>
          <w:rFonts w:asciiTheme="majorHAnsi" w:hAnsiTheme="majorHAnsi" w:cs="Times New Roman"/>
          <w:sz w:val="24"/>
          <w:szCs w:val="24"/>
        </w:rPr>
        <w:t xml:space="preserve"> tak długo jak technicznie dostępne jest miejsce na dysku urządzenia rejestrującego</w:t>
      </w:r>
      <w:r w:rsidRPr="00374240">
        <w:rPr>
          <w:rFonts w:asciiTheme="majorHAnsi" w:hAnsiTheme="majorHAnsi" w:cs="Times New Roman"/>
          <w:sz w:val="24"/>
          <w:szCs w:val="24"/>
        </w:rPr>
        <w:t xml:space="preserve"> </w:t>
      </w:r>
      <w:r w:rsidR="00315CB4" w:rsidRPr="00374240">
        <w:rPr>
          <w:rFonts w:asciiTheme="majorHAnsi" w:hAnsiTheme="majorHAnsi" w:cs="Times New Roman"/>
          <w:sz w:val="24"/>
          <w:szCs w:val="24"/>
        </w:rPr>
        <w:t xml:space="preserve">ale </w:t>
      </w:r>
      <w:r w:rsidRPr="00374240">
        <w:rPr>
          <w:rFonts w:asciiTheme="majorHAnsi" w:hAnsiTheme="majorHAnsi" w:cs="Times New Roman"/>
          <w:sz w:val="24"/>
          <w:szCs w:val="24"/>
        </w:rPr>
        <w:t>nie dłuż</w:t>
      </w:r>
      <w:r w:rsidR="00315CB4" w:rsidRPr="00374240">
        <w:rPr>
          <w:rFonts w:asciiTheme="majorHAnsi" w:hAnsiTheme="majorHAnsi" w:cs="Times New Roman"/>
          <w:sz w:val="24"/>
          <w:szCs w:val="24"/>
        </w:rPr>
        <w:t>ej</w:t>
      </w:r>
      <w:r w:rsidRPr="00374240">
        <w:rPr>
          <w:rFonts w:asciiTheme="majorHAnsi" w:hAnsiTheme="majorHAnsi" w:cs="Times New Roman"/>
          <w:sz w:val="24"/>
          <w:szCs w:val="24"/>
        </w:rPr>
        <w:t xml:space="preserve"> niż </w:t>
      </w:r>
      <w:r w:rsidR="00A54BB0">
        <w:rPr>
          <w:rFonts w:asciiTheme="majorHAnsi" w:hAnsiTheme="majorHAnsi" w:cs="Times New Roman"/>
          <w:sz w:val="24"/>
          <w:szCs w:val="24"/>
        </w:rPr>
        <w:t>14</w:t>
      </w:r>
      <w:r w:rsidRPr="00374240">
        <w:rPr>
          <w:rFonts w:asciiTheme="majorHAnsi" w:hAnsiTheme="majorHAnsi" w:cs="Times New Roman"/>
          <w:sz w:val="24"/>
          <w:szCs w:val="24"/>
        </w:rPr>
        <w:t xml:space="preserve"> dni. </w:t>
      </w:r>
    </w:p>
    <w:p w14:paraId="7EAF2040" w14:textId="77777777" w:rsidR="00A65D6F" w:rsidRPr="00A65D6F" w:rsidRDefault="00A65D6F" w:rsidP="00A65D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65D6F">
        <w:rPr>
          <w:rFonts w:asciiTheme="majorHAnsi" w:hAnsiTheme="majorHAnsi" w:cs="Times New Roman"/>
          <w:sz w:val="24"/>
          <w:szCs w:val="24"/>
        </w:rPr>
        <w:t xml:space="preserve">Monitoring wizyjny będzie obejmować strefy: wejścia na teren szkoły i do obiektów, lub budynków, pomieszczenia pracy, teren szkoły oraz teren wokół Szkoły w zakresie niezbędnym do realizacji celów, o których mowa w pkt. 1. </w:t>
      </w:r>
    </w:p>
    <w:p w14:paraId="1F7534D5" w14:textId="37F6F9EB" w:rsidR="00A65D6F" w:rsidRPr="00A65D6F" w:rsidRDefault="00A65D6F" w:rsidP="00A65D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65D6F">
        <w:rPr>
          <w:rFonts w:asciiTheme="majorHAnsi" w:hAnsiTheme="majorHAnsi" w:cs="Times New Roman"/>
          <w:sz w:val="24"/>
          <w:szCs w:val="24"/>
        </w:rPr>
        <w:t>Monitoring wizyjny nie obejmuje pomieszczeń sanitarnych, socjalnych,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65D6F">
        <w:rPr>
          <w:rFonts w:asciiTheme="majorHAnsi" w:hAnsiTheme="majorHAnsi" w:cs="Times New Roman"/>
          <w:sz w:val="24"/>
          <w:szCs w:val="24"/>
        </w:rPr>
        <w:t xml:space="preserve">szatni, stołówek oraz palarni lub pomieszczeń udostępnianych zakładowej organizacji związkowej, chyba, że stosowanie monitoringu w tych pomieszczeniach jest niezbędne do realizacji celów określonych na wstępie w pkt. </w:t>
      </w:r>
      <w:r>
        <w:rPr>
          <w:rFonts w:asciiTheme="majorHAnsi" w:hAnsiTheme="majorHAnsi" w:cs="Times New Roman"/>
          <w:sz w:val="24"/>
          <w:szCs w:val="24"/>
        </w:rPr>
        <w:t>3</w:t>
      </w:r>
      <w:r w:rsidRPr="00A65D6F">
        <w:rPr>
          <w:rFonts w:asciiTheme="majorHAnsi" w:hAnsiTheme="majorHAnsi" w:cs="Times New Roman"/>
          <w:sz w:val="24"/>
          <w:szCs w:val="24"/>
        </w:rPr>
        <w:t>. i nie naruszy to godności oraz innych dóbr osobistych pracowników oraz uczniów,.</w:t>
      </w:r>
    </w:p>
    <w:p w14:paraId="6D75212C" w14:textId="77777777" w:rsidR="00E73F44" w:rsidRPr="00374240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 xml:space="preserve">Osoba zarejestrowana przez system monitoringu ma prawo do dostępu do danych osobowych oraz ograniczenia przetwarzania. </w:t>
      </w:r>
    </w:p>
    <w:p w14:paraId="41869915" w14:textId="77777777" w:rsidR="00E73F44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 xml:space="preserve">Osobie zarejestrowanej przez system monitoringu przysługuje prawo wniesienia skargi do organu nadzorczego jeżeli uzna, że przetwarzanie narusza przepisy RODO. </w:t>
      </w:r>
    </w:p>
    <w:p w14:paraId="63AB9D75" w14:textId="77777777" w:rsidR="00374240" w:rsidRPr="00374240" w:rsidRDefault="00374240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Dane osobowe </w:t>
      </w:r>
      <w:r w:rsidR="00347398">
        <w:rPr>
          <w:rFonts w:asciiTheme="majorHAnsi" w:hAnsiTheme="majorHAnsi" w:cs="Times New Roman"/>
          <w:sz w:val="24"/>
          <w:szCs w:val="24"/>
        </w:rPr>
        <w:t xml:space="preserve">mogą zostać </w:t>
      </w:r>
      <w:r w:rsidRPr="00374240">
        <w:rPr>
          <w:rFonts w:asciiTheme="majorHAnsi" w:hAnsiTheme="majorHAnsi" w:cs="Times New Roman"/>
          <w:sz w:val="24"/>
          <w:szCs w:val="24"/>
        </w:rPr>
        <w:t>udostępnione innym uprawnionym podmioto</w:t>
      </w:r>
      <w:r>
        <w:rPr>
          <w:rFonts w:asciiTheme="majorHAnsi" w:hAnsiTheme="majorHAnsi" w:cs="Times New Roman"/>
          <w:sz w:val="24"/>
          <w:szCs w:val="24"/>
        </w:rPr>
        <w:t>m, na podstawie przepisów prawa.</w:t>
      </w:r>
    </w:p>
    <w:p w14:paraId="49C481BF" w14:textId="77777777" w:rsidR="004E03C9" w:rsidRPr="00374240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 xml:space="preserve">Przetwarzanie nagrań nie będzie podlegało zautomatyzowanemu podejmowaniu decyzji, w tym profilowaniu, o którym mowa w art. 22 ust. 1 i 4 </w:t>
      </w:r>
      <w:r w:rsidR="008B684E" w:rsidRPr="00374240">
        <w:rPr>
          <w:rFonts w:asciiTheme="majorHAnsi" w:hAnsiTheme="majorHAnsi" w:cs="Times New Roman"/>
          <w:sz w:val="24"/>
          <w:szCs w:val="24"/>
        </w:rPr>
        <w:t>RODO</w:t>
      </w:r>
    </w:p>
    <w:sectPr w:rsidR="004E03C9" w:rsidRPr="00374240" w:rsidSect="00A65D6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4FA8"/>
    <w:multiLevelType w:val="hybridMultilevel"/>
    <w:tmpl w:val="4632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7667"/>
    <w:multiLevelType w:val="hybridMultilevel"/>
    <w:tmpl w:val="54C2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44"/>
    <w:rsid w:val="00082565"/>
    <w:rsid w:val="00275CC5"/>
    <w:rsid w:val="00315CB4"/>
    <w:rsid w:val="00347398"/>
    <w:rsid w:val="00374240"/>
    <w:rsid w:val="00394297"/>
    <w:rsid w:val="0048729E"/>
    <w:rsid w:val="004E03C9"/>
    <w:rsid w:val="006D1C57"/>
    <w:rsid w:val="006E2955"/>
    <w:rsid w:val="008B684E"/>
    <w:rsid w:val="008C54FC"/>
    <w:rsid w:val="00A54BB0"/>
    <w:rsid w:val="00A65D6F"/>
    <w:rsid w:val="00B048A6"/>
    <w:rsid w:val="00B06B9D"/>
    <w:rsid w:val="00B50BC6"/>
    <w:rsid w:val="00C667AE"/>
    <w:rsid w:val="00D5207B"/>
    <w:rsid w:val="00E73F44"/>
    <w:rsid w:val="00F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C0F3"/>
  <w15:docId w15:val="{9A5F604F-4DB1-476E-963E-45377DA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3F4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73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3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7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Łukasz Bieniek</cp:lastModifiedBy>
  <cp:revision>2</cp:revision>
  <dcterms:created xsi:type="dcterms:W3CDTF">2021-02-22T06:12:00Z</dcterms:created>
  <dcterms:modified xsi:type="dcterms:W3CDTF">2021-02-22T06:12:00Z</dcterms:modified>
</cp:coreProperties>
</file>