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"/>
        <w:jc w:val="both"/>
        <w:rPr/>
      </w:pPr>
      <w:r>
        <w:rPr>
          <w:rStyle w:val="Pogrubienie"/>
          <w:sz w:val="36"/>
          <w:szCs w:val="36"/>
          <w:lang w:val="pl-PL"/>
        </w:rPr>
        <w:t>REGULAMIN  KORZYSTANIA  Z SZATNI   SZKOLNEJ</w:t>
      </w:r>
    </w:p>
    <w:p>
      <w:pPr>
        <w:pStyle w:val="Bezodstpw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jc w:val="center"/>
        <w:rPr>
          <w:lang w:val="pl-PL"/>
        </w:rPr>
      </w:pPr>
      <w:r>
        <w:rPr>
          <w:lang w:val="pl-PL"/>
        </w:rPr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Z szatni szkolnej korzystają wyłącznie uczniowie szkoły SP50 podczas trwania zajęć lekcyjnych zgodnie z ustalonym planem zajęć dydaktycznych i opiekuńczych.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Uczniowie pozostawiają okrycie wierzchnie i obuwie                              w wyznaczonych przez wychowawców szafkach zamykanych na klucz przed zajęciami lekcyjnymi i odbierają je po skończonych lekcjach.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Wszystkich uczniów obowiązuje zmiana obuwia.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Uczniowie w szatni przebywają jedynie w celu pozostawienia odzieży wierzchniej i obuwia. Po dokonaniu tych czynności niezwłocznie opuszczają szatnię.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Niedozwolone jest przebywanie w szatni podczas lekcji i przerw śródlekcyjnych.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pl-PL"/>
        </w:rPr>
      </w:pPr>
      <w:bookmarkStart w:id="0" w:name="page30R_mcid12"/>
      <w:bookmarkEnd w:id="0"/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Na początku roku szkolnego sporządza się listę uczniów z imieniem i nazwiskiem ucznia oraz numerem szafki.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pl-PL"/>
        </w:rPr>
      </w:pPr>
      <w:bookmarkStart w:id="1" w:name="page30R_mcid17"/>
      <w:bookmarkStart w:id="2" w:name="page30R_mcid18"/>
      <w:bookmarkStart w:id="3" w:name="page30R_mcid21"/>
      <w:bookmarkStart w:id="4" w:name="page30R_mcid22"/>
      <w:bookmarkEnd w:id="1"/>
      <w:bookmarkEnd w:id="2"/>
      <w:bookmarkEnd w:id="3"/>
      <w:bookmarkEnd w:id="4"/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Na każdej szafce znajduje się numer, który przypisany jest dla danego ucznia.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pl-PL"/>
        </w:rPr>
      </w:pPr>
      <w:bookmarkStart w:id="5" w:name="page30R_mcid26"/>
      <w:bookmarkStart w:id="6" w:name="page30R_mcid27"/>
      <w:bookmarkEnd w:id="5"/>
      <w:bookmarkEnd w:id="6"/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Każda szafka posiada dwa klucze, z czego jeden jest do użytku ucznia, drugi natomiast pozostaje w posiadaniu wychowawcy lub pracownika szkoły.</w:t>
      </w:r>
    </w:p>
    <w:p>
      <w:pPr>
        <w:pStyle w:val="Normal"/>
        <w:numPr>
          <w:ilvl w:val="0"/>
          <w:numId w:val="2"/>
        </w:numPr>
        <w:jc w:val="both"/>
        <w:rPr/>
      </w:pPr>
      <w:bookmarkStart w:id="7" w:name="page30R_mcid30"/>
      <w:bookmarkStart w:id="8" w:name="page30R_mcid31"/>
      <w:bookmarkEnd w:id="7"/>
      <w:bookmarkEnd w:id="8"/>
      <w:r>
        <w:rPr>
          <w:rStyle w:val="Domylnaczcionkaakapitu"/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Style w:val="Domylnaczcionkaakapitu"/>
          <w:rFonts w:cs="Arial" w:ascii="Arial" w:hAnsi="Arial"/>
          <w:sz w:val="28"/>
          <w:szCs w:val="28"/>
          <w:lang w:val="pl-PL"/>
        </w:rPr>
        <w:t>Uczeń, który otrzymał szafkę ma obowiązek zadbać o jej należyte użytkowania i poszanowanie oraz</w:t>
      </w:r>
      <w:r>
        <w:rPr>
          <w:rStyle w:val="Domylnaczcionkaakapitu"/>
          <w:rFonts w:cs="Arial" w:ascii="Arial" w:hAnsi="Arial"/>
          <w:b/>
          <w:bCs/>
          <w:sz w:val="28"/>
          <w:szCs w:val="28"/>
          <w:lang w:val="pl-PL"/>
        </w:rPr>
        <w:t xml:space="preserve"> odpowiada za jej zniszcze</w:t>
      </w:r>
      <w:bookmarkStart w:id="9" w:name="page30R_mcid36"/>
      <w:bookmarkEnd w:id="9"/>
      <w:r>
        <w:rPr>
          <w:rStyle w:val="Domylnaczcionkaakapitu"/>
          <w:rFonts w:cs="Arial" w:ascii="Arial" w:hAnsi="Arial"/>
          <w:b/>
          <w:bCs/>
          <w:sz w:val="28"/>
          <w:szCs w:val="28"/>
          <w:lang w:val="pl-PL"/>
        </w:rPr>
        <w:t>nie                 i ponosi koszty naprawy.</w:t>
      </w:r>
      <w:bookmarkStart w:id="10" w:name="page30R_mcid37"/>
      <w:bookmarkStart w:id="11" w:name="page30R_mcid38"/>
      <w:bookmarkEnd w:id="10"/>
      <w:bookmarkEnd w:id="11"/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Uczeń zwraca klucz w umówionym terminie przed zakończeniem roku szkolnego na ręce wychowawcy. Ponownie otrzyma klucz po rozpoczęciu nauki w nowym roku szkolnym.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Przed zdaniem klucza szafka winna być opróżniona i czysta.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pl-PL"/>
        </w:rPr>
      </w:pPr>
      <w:bookmarkStart w:id="12" w:name="page30R_mcid43"/>
      <w:bookmarkStart w:id="13" w:name="page30R_mcid44"/>
      <w:bookmarkEnd w:id="12"/>
      <w:bookmarkEnd w:id="13"/>
      <w:r>
        <w:rPr>
          <w:rFonts w:cs="Arial" w:ascii="Arial" w:hAnsi="Arial"/>
          <w:sz w:val="28"/>
          <w:szCs w:val="28"/>
          <w:lang w:val="pl-PL"/>
        </w:rPr>
        <w:t>Uczniowie</w:t>
      </w:r>
      <w:bookmarkStart w:id="14" w:name="page30R_mcid46"/>
      <w:bookmarkEnd w:id="14"/>
      <w:r>
        <w:rPr>
          <w:rFonts w:cs="Arial" w:ascii="Arial" w:hAnsi="Arial"/>
          <w:sz w:val="28"/>
          <w:szCs w:val="28"/>
          <w:lang w:val="pl-PL"/>
        </w:rPr>
        <w:t>, którzy zgubili klucz, bądź nie zwrócą go w umówionym terminie mają obowiązek go dorobić, bądź ponieść koszty jego dorobienia.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Uczniowie mają obowiązek kulturalnego i bezpiecznego zachowywania się w szatni, zachowania spokoju i porządku, poszanowania cudzej własności oraz bezwzględnego podporządkowania się poleceniom nauczycieli i pracowników szkoły.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W trakcie zajęć lekcyjnych schodzenie do szatni jest zabronione za wyjątkiem sytuacji szczególnych np. zwolnienie ucznia z części zajęć przez rodzica, wyjścia na konkursy, zawody pozaszkolne itp.</w:t>
      </w:r>
    </w:p>
    <w:p>
      <w:pPr>
        <w:pStyle w:val="Tretekstu"/>
        <w:tabs>
          <w:tab w:val="clear" w:pos="706"/>
        </w:tabs>
        <w:spacing w:before="0" w:after="0"/>
        <w:ind w:left="707" w:hanging="0"/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u w:val="single"/>
          <w:lang w:val="pl-PL"/>
        </w:rPr>
        <w:t>Wówczas wydanie rzeczy uczniowi odbywa się tylko za powzwoleniem nauczyciela lub pracownika szkoły.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W szatni nie wolno pozostawiać wartościowych przedmiotów (dokumentów, portfeli, telefonów komórkowych, kluczy itp.). </w:t>
      </w:r>
    </w:p>
    <w:p>
      <w:pPr>
        <w:pStyle w:val="Tretekstu"/>
        <w:tabs>
          <w:tab w:val="clear" w:pos="706"/>
        </w:tabs>
        <w:spacing w:before="0" w:after="0"/>
        <w:ind w:left="707" w:hanging="0"/>
        <w:jc w:val="both"/>
        <w:rPr/>
      </w:pPr>
      <w:r>
        <w:rPr>
          <w:rStyle w:val="Domylnaczcionkaakapitu"/>
          <w:rFonts w:cs="Arial" w:ascii="Arial" w:hAnsi="Arial"/>
          <w:b/>
          <w:bCs/>
          <w:sz w:val="28"/>
          <w:szCs w:val="28"/>
          <w:lang w:val="pl-PL"/>
        </w:rPr>
        <w:t>Szkoła nie ponosi odpowiedzialności za pozostawione dokumenty    i cenne przedmioty.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Szkoła nie ponosi żadnej odpowiedzialności za pozostawione           w szatni rzeczy po zakończonych przez uczniów zajęciach dydaktycznych lub opiekuńczych.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Uczniowi nie wolno otwierać szafek zajmowanych przez innych uczniów oraz w żaden sposób dokonywać zniszczeń szafek. Otwieranie, niszczenie, dewastowanie przestrzeni szatni podlega karom przewidzianym w Statucie Szkoły.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W celu należytego zabezpieczenia odzieży uczniów, boksy                   i szatnia jest zamykana na klucz i otwierana wyłącznie przez pracownika szkoły. Nie wolno wyjmować ubrań z zamkniętej szatni. Przestrzeń szatni jest monitorowana.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Każdy uczeń zobowiązany jest do przestrzegania i stosowania zapisów niniejszego regulaminu. Wobec ucznia łamiącego zasady określone w regulaminie, będą wyciągane konsekwencje, co skutkować będzie obniżeniem oceny zachowania oraz uczestnictwem w pracach porządkowych szkoły.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Wszelkiego rodzaju uwagi i spostrzeżenia dotyczące nieprawidłowości zaistniałych w szatni uczeń powinien niezwłocznie zgłaszać nauczycielowi, wychowawcy bądź pracownikowi obsługi.  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u w:val="single"/>
          <w:lang w:val="pl-PL"/>
        </w:rPr>
        <w:t xml:space="preserve">Rodzicom odprowadzającym dzieci do szkoły </w:t>
      </w:r>
      <w:r>
        <w:rPr>
          <w:rStyle w:val="Mocnewyrnione"/>
          <w:rFonts w:cs="Arial" w:ascii="Arial" w:hAnsi="Arial"/>
          <w:sz w:val="28"/>
          <w:szCs w:val="28"/>
          <w:u w:val="single"/>
          <w:lang w:val="pl-PL"/>
        </w:rPr>
        <w:t>nie wolno</w:t>
      </w:r>
      <w:r>
        <w:rPr>
          <w:rStyle w:val="Domylnaczcionkaakapitu"/>
          <w:rFonts w:cs="Arial" w:ascii="Arial" w:hAnsi="Arial"/>
          <w:sz w:val="28"/>
          <w:szCs w:val="28"/>
          <w:u w:val="single"/>
          <w:lang w:val="pl-PL"/>
        </w:rPr>
        <w:t xml:space="preserve"> przebywać w szatni (wyjątek stanowi okres adaptacyjny – klasy I –              1 tydzień).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Sprawy nieobjęte regulaminem będą indywidualnie rozpatrywane przez Dyrektora szkoły.</w:t>
      </w:r>
    </w:p>
    <w:p>
      <w:pPr>
        <w:pStyle w:val="Tretekstu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Bezodstpw"/>
        <w:jc w:val="center"/>
        <w:rPr>
          <w:rStyle w:val="Pogrubienie"/>
          <w:lang w:val="pl-PL"/>
        </w:rPr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rFonts w:ascii="Times New Roman" w:hAnsi="Times New Roman" w:eastAsia="MS Gothic"/>
      <w:b/>
      <w:bCs/>
      <w:sz w:val="48"/>
      <w:szCs w:val="4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Pogrubienie">
    <w:name w:val="Pogrubienie"/>
    <w:basedOn w:val="Domylnaczcionkaakapitu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ja-JP" w:bidi="fa-IR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Bezodstpw">
    <w:name w:val="Bez odstępów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372</TotalTime>
  <Application>LibreOffice/6.4.7.2$Linux_X86_64 LibreOffice_project/40$Build-2</Application>
  <Pages>2</Pages>
  <Words>470</Words>
  <Characters>3068</Characters>
  <CharactersWithSpaces>3670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dcterms:modified xsi:type="dcterms:W3CDTF">2022-09-15T18:15:54Z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