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6D" w:rsidRPr="00174ABA" w:rsidRDefault="006C61F0" w:rsidP="00D2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/>
        </w:rPr>
        <w:t>Қоғамдық және экономикалық пәндер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Бекітемін / Утверждаю</w:t>
      </w:r>
    </w:p>
    <w:p w:rsidR="00174ABA" w:rsidRPr="00174ABA" w:rsidRDefault="006C61F0" w:rsidP="00D2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қаралып, мақұлданды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>Директордың ОЖ жөніндегі орынбасары/</w:t>
      </w:r>
      <w:r w:rsidR="00D2166D" w:rsidRPr="00EC277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D2166D" w:rsidRPr="00174ABA" w:rsidRDefault="006C61F0" w:rsidP="00D2166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Рассмотрен и одобрен ЦМК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                 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Заместитель директора по УР</w:t>
      </w:r>
    </w:p>
    <w:p w:rsidR="00D2166D" w:rsidRPr="00174ABA" w:rsidRDefault="006C61F0" w:rsidP="00D2166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«</w:t>
      </w:r>
      <w:r w:rsidRPr="006C61F0">
        <w:rPr>
          <w:rFonts w:ascii="Times New Roman" w:eastAsia="Times New Roman" w:hAnsi="Times New Roman" w:cs="Times New Roman"/>
          <w:sz w:val="24"/>
          <w:szCs w:val="24"/>
          <w:lang w:eastAsia="ko-KR"/>
        </w:rPr>
        <w:t>Общественных и экономических дисциплин</w:t>
      </w:r>
      <w:r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» 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eastAsia="ko-KR"/>
        </w:rPr>
        <w:t>_________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Передерий Е.А.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  Хаттама</w:t>
      </w:r>
      <w:r w:rsidR="00174ABA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/протокол </w:t>
      </w:r>
      <w:r w:rsidR="00007EBD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№ ___ «___»</w:t>
      </w:r>
      <w:r w:rsidR="00174ABA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____</w:t>
      </w:r>
      <w:r w:rsidR="00007EBD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2020 г.                 </w:t>
      </w:r>
      <w:r w:rsidR="00174ABA"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                 </w:t>
      </w:r>
      <w:r w:rsidR="00D2166D" w:rsidRPr="00174ABA"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  <w:t xml:space="preserve">«__»_______2020 ж/г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FD" w:rsidRPr="00174ABA" w:rsidRDefault="00174ABA" w:rsidP="00007EB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ӘЦК төра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йым</w:t>
      </w:r>
      <w:r w:rsidRPr="00174ABA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ы / </w:t>
      </w:r>
      <w:r w:rsidR="00D2166D">
        <w:rPr>
          <w:rFonts w:ascii="Times New Roman" w:eastAsia="Times New Roman" w:hAnsi="Times New Roman" w:cs="Times New Roman"/>
          <w:sz w:val="24"/>
          <w:szCs w:val="24"/>
          <w:lang w:eastAsia="ko-KR"/>
        </w:rPr>
        <w:t>Председатель ЦМ</w:t>
      </w:r>
      <w:r w:rsidR="00D2166D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</w:t>
      </w:r>
      <w:r w:rsidR="00007EBD" w:rsidRPr="00174AB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</w:t>
      </w:r>
      <w:r w:rsidR="00007EBD" w:rsidRPr="00174ABA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</w:p>
    <w:p w:rsidR="006C61F0" w:rsidRPr="006C61F0" w:rsidRDefault="00D2166D" w:rsidP="00D21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____________</w:t>
      </w:r>
      <w:r w:rsidR="006C61F0" w:rsidRPr="006C61F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Исабаева Ж.Т.</w:t>
      </w:r>
    </w:p>
    <w:p w:rsidR="00BD6A86" w:rsidRDefault="00BD6A86" w:rsidP="00BD6A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D6A86" w:rsidRPr="0053200B" w:rsidRDefault="00BD6A86" w:rsidP="00DC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Специальность</w:t>
      </w:r>
      <w:r w:rsidRPr="0053200B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53200B">
        <w:rPr>
          <w:rStyle w:val="a5"/>
          <w:rFonts w:ascii="Times New Roman" w:hAnsi="Times New Roman" w:cs="Times New Roman"/>
          <w:b w:val="0"/>
          <w:iCs/>
          <w:color w:val="231F20"/>
          <w:sz w:val="28"/>
          <w:szCs w:val="28"/>
          <w:lang w:val="kk-KZ"/>
        </w:rPr>
        <w:t>1211000 "Тігін өндірісі және киімдерді үлгілеу" / "</w:t>
      </w:r>
      <w:r w:rsidRPr="0053200B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  <w:t>Швейное производство и моделирование одежды".</w:t>
      </w:r>
    </w:p>
    <w:p w:rsidR="00BD6A86" w:rsidRPr="0053200B" w:rsidRDefault="005E301C" w:rsidP="00BD6A8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o-KR"/>
        </w:rPr>
        <w:t>К</w:t>
      </w:r>
      <w:r w:rsidR="00BD6A86" w:rsidRPr="0053200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ko-KR"/>
        </w:rPr>
        <w:t xml:space="preserve">валификация: </w:t>
      </w:r>
      <w:r w:rsidR="00BD6A86" w:rsidRPr="0053200B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  <w:t>1211083 «Модельер-конструктор»</w:t>
      </w:r>
      <w:r w:rsidR="00DC2A57">
        <w:rPr>
          <w:rFonts w:ascii="Times New Roman" w:eastAsia="Times New Roman" w:hAnsi="Times New Roman" w:cs="Times New Roman"/>
          <w:bCs/>
          <w:iCs/>
          <w:color w:val="231F20"/>
          <w:sz w:val="28"/>
          <w:szCs w:val="28"/>
        </w:rPr>
        <w:t>.</w:t>
      </w:r>
    </w:p>
    <w:p w:rsidR="00BD6A86" w:rsidRPr="002D48FC" w:rsidRDefault="00BD6A86" w:rsidP="00BD6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D48FC">
        <w:rPr>
          <w:rFonts w:ascii="Times New Roman" w:eastAsia="Times New Roman" w:hAnsi="Times New Roman" w:cs="Times New Roman"/>
          <w:sz w:val="28"/>
          <w:szCs w:val="28"/>
          <w:lang w:val="kk-KZ"/>
        </w:rPr>
        <w:t>Курс: I</w:t>
      </w:r>
    </w:p>
    <w:p w:rsidR="003945FD" w:rsidRPr="00007EBD" w:rsidRDefault="003945FD" w:rsidP="00D116C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116CB" w:rsidRDefault="0070668B" w:rsidP="00D1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</w:t>
      </w:r>
      <w:r w:rsidRPr="0070668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ационные в</w:t>
      </w:r>
      <w:r w:rsid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опросы по дисциплине</w:t>
      </w:r>
    </w:p>
    <w:p w:rsidR="003945FD" w:rsidRDefault="00174ABA" w:rsidP="00D1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174ABA">
        <w:rPr>
          <w:rFonts w:ascii="Times New Roman" w:eastAsia="Calibri" w:hAnsi="Times New Roman" w:cs="Times New Roman"/>
          <w:b/>
          <w:sz w:val="28"/>
          <w:szCs w:val="28"/>
        </w:rPr>
        <w:t>История Казахстана</w:t>
      </w:r>
      <w:r w:rsidRPr="00174AB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:rsidR="00B20260" w:rsidRPr="00174ABA" w:rsidRDefault="00B20260" w:rsidP="00D11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об основных характеристиках периода палеолита в Казахстане.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об основных характеристиках периода мезолита в Казахстане.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основные черты периода неолита в Казахстане.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характеристику и выделите особенности эпохи бронзы в Казахстане.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 причинах появления первого человека на территории Казахстана и ее эволюции. 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Очертите социальную организацию первобытных людей и основные орудия труда.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Охарактеризуйте особенности искусства и религиозных представлений населения  Казахстана в эпоху бронзы.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Охарактеризуйте об природных условиях и жизни эпохи палеолита.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определение понятия матриархата, особенности и роль для древнего общества.</w:t>
      </w:r>
    </w:p>
    <w:p w:rsidR="00175371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х</w:t>
      </w:r>
      <w:r w:rsidR="00175371" w:rsidRPr="00065A24">
        <w:rPr>
          <w:rFonts w:ascii="Times New Roman" w:hAnsi="Times New Roman" w:cs="Times New Roman"/>
          <w:sz w:val="28"/>
          <w:szCs w:val="28"/>
        </w:rPr>
        <w:t xml:space="preserve">ронологическое </w:t>
      </w:r>
      <w:r w:rsidRPr="00065A24">
        <w:rPr>
          <w:rFonts w:ascii="Times New Roman" w:hAnsi="Times New Roman" w:cs="Times New Roman"/>
          <w:sz w:val="28"/>
          <w:szCs w:val="28"/>
        </w:rPr>
        <w:t xml:space="preserve"> </w:t>
      </w:r>
      <w:r w:rsidR="00175371" w:rsidRPr="00065A24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065A24">
        <w:rPr>
          <w:rFonts w:ascii="Times New Roman" w:hAnsi="Times New Roman" w:cs="Times New Roman"/>
          <w:sz w:val="28"/>
          <w:szCs w:val="28"/>
        </w:rPr>
        <w:t xml:space="preserve">каменного века и </w:t>
      </w:r>
      <w:r w:rsidR="00175371" w:rsidRPr="00065A24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065A24">
        <w:rPr>
          <w:rFonts w:ascii="Times New Roman" w:hAnsi="Times New Roman" w:cs="Times New Roman"/>
          <w:sz w:val="28"/>
          <w:szCs w:val="28"/>
        </w:rPr>
        <w:t>усовершенствовани</w:t>
      </w:r>
      <w:r w:rsidR="00175371" w:rsidRPr="00065A24">
        <w:rPr>
          <w:rFonts w:ascii="Times New Roman" w:hAnsi="Times New Roman" w:cs="Times New Roman"/>
          <w:sz w:val="28"/>
          <w:szCs w:val="28"/>
        </w:rPr>
        <w:t>я орудий</w:t>
      </w:r>
      <w:r w:rsidRPr="00065A24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175371" w:rsidRPr="00065A24" w:rsidRDefault="00175371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E16B90" w:rsidRPr="00065A24">
        <w:rPr>
          <w:rFonts w:ascii="Times New Roman" w:hAnsi="Times New Roman" w:cs="Times New Roman"/>
          <w:sz w:val="28"/>
          <w:szCs w:val="28"/>
        </w:rPr>
        <w:t>о</w:t>
      </w:r>
      <w:r w:rsidRPr="00065A24">
        <w:rPr>
          <w:rFonts w:ascii="Times New Roman" w:hAnsi="Times New Roman" w:cs="Times New Roman"/>
          <w:sz w:val="28"/>
          <w:szCs w:val="28"/>
        </w:rPr>
        <w:t xml:space="preserve"> древних</w:t>
      </w:r>
      <w:r w:rsidR="00E16B90" w:rsidRPr="00065A24">
        <w:rPr>
          <w:rFonts w:ascii="Times New Roman" w:hAnsi="Times New Roman" w:cs="Times New Roman"/>
          <w:sz w:val="28"/>
          <w:szCs w:val="28"/>
        </w:rPr>
        <w:t xml:space="preserve"> с</w:t>
      </w:r>
      <w:r w:rsidRPr="00065A24">
        <w:rPr>
          <w:rFonts w:ascii="Times New Roman" w:hAnsi="Times New Roman" w:cs="Times New Roman"/>
          <w:sz w:val="28"/>
          <w:szCs w:val="28"/>
        </w:rPr>
        <w:t>тоянках</w:t>
      </w:r>
      <w:r w:rsidR="00E16B90" w:rsidRPr="00065A24">
        <w:rPr>
          <w:rFonts w:ascii="Times New Roman" w:hAnsi="Times New Roman" w:cs="Times New Roman"/>
          <w:sz w:val="28"/>
          <w:szCs w:val="28"/>
        </w:rPr>
        <w:t>, поселени</w:t>
      </w:r>
      <w:r w:rsidRPr="00065A24">
        <w:rPr>
          <w:rFonts w:ascii="Times New Roman" w:hAnsi="Times New Roman" w:cs="Times New Roman"/>
          <w:sz w:val="28"/>
          <w:szCs w:val="28"/>
        </w:rPr>
        <w:t>ях</w:t>
      </w:r>
      <w:r w:rsidR="00E16B90" w:rsidRPr="00065A24">
        <w:rPr>
          <w:rFonts w:ascii="Times New Roman" w:hAnsi="Times New Roman" w:cs="Times New Roman"/>
          <w:sz w:val="28"/>
          <w:szCs w:val="28"/>
        </w:rPr>
        <w:t xml:space="preserve"> и археологических памятник</w:t>
      </w:r>
      <w:r w:rsidRPr="00065A24">
        <w:rPr>
          <w:rFonts w:ascii="Times New Roman" w:hAnsi="Times New Roman" w:cs="Times New Roman"/>
          <w:sz w:val="28"/>
          <w:szCs w:val="28"/>
        </w:rPr>
        <w:t>ах</w:t>
      </w:r>
      <w:r w:rsidR="00E16B90" w:rsidRPr="00065A24">
        <w:rPr>
          <w:rFonts w:ascii="Times New Roman" w:hAnsi="Times New Roman" w:cs="Times New Roman"/>
          <w:sz w:val="28"/>
          <w:szCs w:val="28"/>
        </w:rPr>
        <w:t xml:space="preserve"> эпохи неолита. </w:t>
      </w:r>
    </w:p>
    <w:p w:rsidR="00175371" w:rsidRPr="00065A24" w:rsidRDefault="00175371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Охарактеризуйте значение Центрального Казахстана как древнего металлургического центра. </w:t>
      </w:r>
    </w:p>
    <w:p w:rsidR="00C024FF" w:rsidRPr="00065A24" w:rsidRDefault="00C024FF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 особенностях исторического развития Восточного, Северного и Южного</w:t>
      </w:r>
      <w:r w:rsidR="00175371" w:rsidRPr="00065A24">
        <w:rPr>
          <w:rFonts w:ascii="Times New Roman" w:hAnsi="Times New Roman" w:cs="Times New Roman"/>
          <w:sz w:val="28"/>
          <w:szCs w:val="28"/>
        </w:rPr>
        <w:t xml:space="preserve"> Казахстан</w:t>
      </w:r>
      <w:r w:rsidRPr="00065A24">
        <w:rPr>
          <w:rFonts w:ascii="Times New Roman" w:hAnsi="Times New Roman" w:cs="Times New Roman"/>
          <w:sz w:val="28"/>
          <w:szCs w:val="28"/>
        </w:rPr>
        <w:t>а</w:t>
      </w:r>
      <w:r w:rsidR="00175371" w:rsidRPr="00065A24">
        <w:rPr>
          <w:rFonts w:ascii="Times New Roman" w:hAnsi="Times New Roman" w:cs="Times New Roman"/>
          <w:sz w:val="28"/>
          <w:szCs w:val="28"/>
        </w:rPr>
        <w:t xml:space="preserve"> </w:t>
      </w:r>
      <w:r w:rsidRPr="00065A24">
        <w:rPr>
          <w:rFonts w:ascii="Times New Roman" w:hAnsi="Times New Roman" w:cs="Times New Roman"/>
          <w:sz w:val="28"/>
          <w:szCs w:val="28"/>
        </w:rPr>
        <w:t>в эпоху бронзы.</w:t>
      </w:r>
    </w:p>
    <w:p w:rsidR="00C024FF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Определите особенности "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Ботайской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культуры", перечислите основные археологические каменных памятники в Казахстане</w:t>
      </w:r>
      <w:r w:rsidR="00C024FF" w:rsidRPr="00065A24">
        <w:rPr>
          <w:rFonts w:ascii="Times New Roman" w:hAnsi="Times New Roman" w:cs="Times New Roman"/>
          <w:sz w:val="28"/>
          <w:szCs w:val="28"/>
        </w:rPr>
        <w:t>.</w:t>
      </w:r>
    </w:p>
    <w:p w:rsidR="00C024FF" w:rsidRP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Выявите главные черты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Бегазы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Дандыбаевской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культуры позднего бронзового века.</w:t>
      </w:r>
    </w:p>
    <w:p w:rsidR="00065A24" w:rsidRDefault="00E16B90" w:rsidP="00B20260">
      <w:pPr>
        <w:pStyle w:val="a4"/>
        <w:numPr>
          <w:ilvl w:val="0"/>
          <w:numId w:val="8"/>
        </w:num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Очертите основные особенности периода железного века в Казахстане</w:t>
      </w:r>
    </w:p>
    <w:p w:rsidR="00C024FF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Определите особенности исторического развития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Сакских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племен (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хаомоварги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парадараий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тигрохауда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C024FF" w:rsidRPr="00065A24" w:rsidRDefault="00C024FF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истории Сарматских племен, развитии древней металлургии, ювелирное и гончарное производство.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характеристику общественной организации и идеология скифского периода: значение Скифской триады.</w:t>
      </w:r>
    </w:p>
    <w:p w:rsidR="00C024FF" w:rsidRPr="00065A24" w:rsidRDefault="00C024FF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роль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Уйсунского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государства на территории Казахстана, особенности  социально-политической организации, внешняя политика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уйсунов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с другими государствами, культура. </w:t>
      </w:r>
    </w:p>
    <w:p w:rsidR="00065A24" w:rsidRPr="00065A24" w:rsidRDefault="00065A24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Очертите основные исторические этапы развития </w:t>
      </w:r>
      <w:r w:rsidR="00C024FF" w:rsidRPr="00065A24">
        <w:rPr>
          <w:rFonts w:ascii="Times New Roman" w:hAnsi="Times New Roman" w:cs="Times New Roman"/>
          <w:sz w:val="28"/>
          <w:szCs w:val="28"/>
        </w:rPr>
        <w:t>Государства Канглы на территории Казахстана</w:t>
      </w:r>
      <w:r w:rsidRPr="00065A24">
        <w:rPr>
          <w:rFonts w:ascii="Times New Roman" w:hAnsi="Times New Roman" w:cs="Times New Roman"/>
          <w:sz w:val="28"/>
          <w:szCs w:val="28"/>
        </w:rPr>
        <w:t>. П</w:t>
      </w:r>
      <w:r w:rsidR="00C024FF" w:rsidRPr="00065A24">
        <w:rPr>
          <w:rFonts w:ascii="Times New Roman" w:hAnsi="Times New Roman" w:cs="Times New Roman"/>
          <w:sz w:val="28"/>
          <w:szCs w:val="28"/>
        </w:rPr>
        <w:t xml:space="preserve">олитическая история, хозяйство. </w:t>
      </w:r>
    </w:p>
    <w:p w:rsidR="00C024FF" w:rsidRPr="00065A24" w:rsidRDefault="00065A24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 древней культуре</w:t>
      </w:r>
      <w:r w:rsidR="00C024FF" w:rsidRPr="00065A24">
        <w:rPr>
          <w:rFonts w:ascii="Times New Roman" w:hAnsi="Times New Roman" w:cs="Times New Roman"/>
          <w:sz w:val="28"/>
          <w:szCs w:val="28"/>
        </w:rPr>
        <w:t>,</w:t>
      </w:r>
      <w:r w:rsidRPr="00065A24">
        <w:rPr>
          <w:rFonts w:ascii="Times New Roman" w:hAnsi="Times New Roman" w:cs="Times New Roman"/>
          <w:sz w:val="28"/>
          <w:szCs w:val="28"/>
        </w:rPr>
        <w:t xml:space="preserve"> знаменитых археологических памятниках</w:t>
      </w:r>
      <w:r w:rsidR="00C024FF" w:rsidRPr="0006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4FF" w:rsidRPr="00065A24">
        <w:rPr>
          <w:rFonts w:ascii="Times New Roman" w:hAnsi="Times New Roman" w:cs="Times New Roman"/>
          <w:sz w:val="28"/>
          <w:szCs w:val="28"/>
        </w:rPr>
        <w:t>Присырдарьи</w:t>
      </w:r>
      <w:proofErr w:type="spellEnd"/>
      <w:r w:rsidR="00C024FF" w:rsidRPr="00065A24">
        <w:rPr>
          <w:rFonts w:ascii="Times New Roman" w:hAnsi="Times New Roman" w:cs="Times New Roman"/>
          <w:sz w:val="28"/>
          <w:szCs w:val="28"/>
        </w:rPr>
        <w:t>.</w:t>
      </w:r>
    </w:p>
    <w:p w:rsidR="00065A24" w:rsidRDefault="00065A24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характеристику взаимоотношений </w:t>
      </w:r>
      <w:r w:rsidR="00C024FF" w:rsidRPr="00065A24">
        <w:rPr>
          <w:rFonts w:ascii="Times New Roman" w:hAnsi="Times New Roman" w:cs="Times New Roman"/>
          <w:sz w:val="28"/>
          <w:szCs w:val="28"/>
        </w:rPr>
        <w:t xml:space="preserve">с соседним государством гуннов в III-I веках до н.э. Возвышение гуннов при </w:t>
      </w:r>
      <w:r>
        <w:rPr>
          <w:rFonts w:ascii="Times New Roman" w:hAnsi="Times New Roman" w:cs="Times New Roman"/>
          <w:sz w:val="28"/>
          <w:szCs w:val="28"/>
        </w:rPr>
        <w:t xml:space="preserve">хане </w:t>
      </w:r>
      <w:proofErr w:type="spellStart"/>
      <w:r w:rsidR="00C024FF" w:rsidRPr="00065A24">
        <w:rPr>
          <w:rFonts w:ascii="Times New Roman" w:hAnsi="Times New Roman" w:cs="Times New Roman"/>
          <w:sz w:val="28"/>
          <w:szCs w:val="28"/>
        </w:rPr>
        <w:t>Модэ</w:t>
      </w:r>
      <w:proofErr w:type="spellEnd"/>
      <w:r w:rsidR="00C024FF" w:rsidRPr="0006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Определите основное историческое развитие древних государств на территории Казахстана.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Pr="00065A24">
        <w:rPr>
          <w:rFonts w:ascii="Times New Roman" w:hAnsi="Times New Roman" w:cs="Times New Roman"/>
          <w:sz w:val="28"/>
          <w:szCs w:val="28"/>
        </w:rPr>
        <w:t>Государства гуннов (III-I веках до н.э</w:t>
      </w:r>
      <w:r w:rsidRPr="00065A2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Очертите основные этапы и особенности военных </w:t>
      </w:r>
      <w:r w:rsidRPr="00065A24">
        <w:rPr>
          <w:rFonts w:ascii="Times New Roman" w:eastAsia="Calibri" w:hAnsi="Times New Roman" w:cs="Times New Roman"/>
          <w:sz w:val="28"/>
          <w:szCs w:val="28"/>
        </w:rPr>
        <w:t>походов Гуннов в Европу,</w:t>
      </w:r>
      <w:r w:rsidRPr="00065A24">
        <w:rPr>
          <w:rFonts w:ascii="Times New Roman" w:hAnsi="Times New Roman" w:cs="Times New Roman"/>
          <w:sz w:val="28"/>
          <w:szCs w:val="28"/>
        </w:rPr>
        <w:t xml:space="preserve"> историю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Атиллы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Дайте характеристику общественной организации, социально-культурного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065A24">
        <w:rPr>
          <w:rFonts w:ascii="Times New Roman" w:hAnsi="Times New Roman" w:cs="Times New Roman"/>
          <w:sz w:val="28"/>
          <w:szCs w:val="28"/>
        </w:rPr>
        <w:t>Тюркского каганата.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ind w:left="0"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Выявите основные черты </w:t>
      </w:r>
      <w:r w:rsidRPr="00065A24">
        <w:rPr>
          <w:rFonts w:ascii="Times New Roman" w:eastAsia="Calibri" w:hAnsi="Times New Roman" w:cs="Times New Roman"/>
          <w:sz w:val="28"/>
          <w:szCs w:val="28"/>
          <w:lang w:val="kk-KZ"/>
        </w:rPr>
        <w:t>Западно-Тюркского каганата, определите особенности  политической истории и  образования.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Тюргешского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Карлукского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Каганатов, Государства Огузов,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Кимаков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характеристику развитым государствам в средние века, приведите примеры.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особенности внешнеполитической истории и материально-духовной культуры Государства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Караханидов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Выявите основные черты развития внешнеполитической истории и материально-духовной культуры Государства Кипчаков.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Дайте характеристику внешнеполитической истории и материально-духовной культуры Государства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Найманов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Pr="00065A24">
        <w:rPr>
          <w:rFonts w:ascii="Times New Roman" w:hAnsi="Times New Roman" w:cs="Times New Roman"/>
          <w:sz w:val="28"/>
          <w:szCs w:val="28"/>
        </w:rPr>
        <w:t xml:space="preserve">Государства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Кереитов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Очертите основные этапы и особенности завоевания монголами территории Казахстана.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причины и ход событий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Отрарской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катастрофы.</w:t>
      </w:r>
    </w:p>
    <w:p w:rsid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Pr="00065A24">
        <w:rPr>
          <w:rFonts w:ascii="Times New Roman" w:hAnsi="Times New Roman" w:cs="Times New Roman"/>
          <w:sz w:val="28"/>
          <w:szCs w:val="28"/>
        </w:rPr>
        <w:t xml:space="preserve">улусов. </w:t>
      </w:r>
    </w:p>
    <w:p w:rsid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Уточните последствия монгольского завоевания для </w:t>
      </w:r>
      <w:r w:rsidR="00065A24">
        <w:rPr>
          <w:rFonts w:ascii="Times New Roman" w:hAnsi="Times New Roman" w:cs="Times New Roman"/>
          <w:sz w:val="28"/>
          <w:szCs w:val="28"/>
        </w:rPr>
        <w:t>древних улусов</w:t>
      </w:r>
      <w:r w:rsidRPr="00065A24">
        <w:rPr>
          <w:rFonts w:ascii="Times New Roman" w:hAnsi="Times New Roman" w:cs="Times New Roman"/>
          <w:sz w:val="28"/>
          <w:szCs w:val="28"/>
        </w:rPr>
        <w:t>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lastRenderedPageBreak/>
        <w:t>Дайте краткую характеристику средневековым государствам на территории Казахстана в XV- XVI вв.</w:t>
      </w:r>
    </w:p>
    <w:p w:rsidR="00E16B90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Выявите основные черты образования казахской народности на территории современного Казахстана.</w:t>
      </w:r>
    </w:p>
    <w:p w:rsidR="00065A24" w:rsidRPr="00065A24" w:rsidRDefault="00065A24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основных исторических и</w:t>
      </w:r>
      <w:r w:rsidRPr="00065A24">
        <w:rPr>
          <w:rFonts w:ascii="Times New Roman" w:hAnsi="Times New Roman" w:cs="Times New Roman"/>
          <w:sz w:val="28"/>
          <w:szCs w:val="28"/>
        </w:rPr>
        <w:t>сточник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6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065A24">
        <w:rPr>
          <w:rFonts w:ascii="Times New Roman" w:hAnsi="Times New Roman" w:cs="Times New Roman"/>
          <w:sz w:val="28"/>
          <w:szCs w:val="28"/>
        </w:rPr>
        <w:t xml:space="preserve"> Казахского ханства.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М.Дулати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Тарихи-Рашиди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91EDF" w:rsidRDefault="00065A24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основную хронологию правления </w:t>
      </w:r>
      <w:r w:rsidRPr="00065A24">
        <w:rPr>
          <w:rFonts w:ascii="Times New Roman" w:hAnsi="Times New Roman" w:cs="Times New Roman"/>
          <w:sz w:val="28"/>
          <w:szCs w:val="28"/>
        </w:rPr>
        <w:t xml:space="preserve"> казахских ханов.  </w:t>
      </w:r>
    </w:p>
    <w:p w:rsidR="00065A24" w:rsidRPr="00065A24" w:rsidRDefault="00065A24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Определите особенности политики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Касымхана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особенности политики </w:t>
      </w:r>
      <w:proofErr w:type="spellStart"/>
      <w:r w:rsidR="00065A24" w:rsidRPr="00065A24">
        <w:rPr>
          <w:rFonts w:ascii="Times New Roman" w:hAnsi="Times New Roman" w:cs="Times New Roman"/>
          <w:sz w:val="28"/>
          <w:szCs w:val="28"/>
        </w:rPr>
        <w:t>Хак-Назар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65A24" w:rsidRPr="00065A24">
        <w:rPr>
          <w:rFonts w:ascii="Times New Roman" w:hAnsi="Times New Roman" w:cs="Times New Roman"/>
          <w:sz w:val="28"/>
          <w:szCs w:val="28"/>
        </w:rPr>
        <w:t xml:space="preserve"> – хан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5A24" w:rsidRPr="00065A24">
        <w:rPr>
          <w:rFonts w:ascii="Times New Roman" w:hAnsi="Times New Roman" w:cs="Times New Roman"/>
          <w:sz w:val="28"/>
          <w:szCs w:val="28"/>
        </w:rPr>
        <w:t xml:space="preserve"> казахов и киргизов.</w:t>
      </w:r>
    </w:p>
    <w:p w:rsidR="00065A24" w:rsidRP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значении правления </w:t>
      </w:r>
      <w:proofErr w:type="spellStart"/>
      <w:r w:rsidR="00065A24" w:rsidRPr="00B91EDF">
        <w:rPr>
          <w:rFonts w:ascii="Times New Roman" w:hAnsi="Times New Roman" w:cs="Times New Roman"/>
          <w:sz w:val="28"/>
          <w:szCs w:val="28"/>
        </w:rPr>
        <w:t>Есим</w:t>
      </w:r>
      <w:proofErr w:type="spellEnd"/>
      <w:r w:rsidR="00065A24" w:rsidRPr="00B91EDF">
        <w:rPr>
          <w:rFonts w:ascii="Times New Roman" w:hAnsi="Times New Roman" w:cs="Times New Roman"/>
          <w:sz w:val="28"/>
          <w:szCs w:val="28"/>
        </w:rPr>
        <w:t xml:space="preserve"> хан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5A24" w:rsidRPr="00B91E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Также роли </w:t>
      </w:r>
      <w:proofErr w:type="spellStart"/>
      <w:r w:rsidR="00065A24" w:rsidRPr="00B91EDF">
        <w:rPr>
          <w:rFonts w:ascii="Times New Roman" w:hAnsi="Times New Roman" w:cs="Times New Roman"/>
          <w:sz w:val="28"/>
          <w:szCs w:val="28"/>
        </w:rPr>
        <w:t>Тауке</w:t>
      </w:r>
      <w:proofErr w:type="spellEnd"/>
      <w:r w:rsidR="00065A24" w:rsidRPr="00B91EDF">
        <w:rPr>
          <w:rFonts w:ascii="Times New Roman" w:hAnsi="Times New Roman" w:cs="Times New Roman"/>
          <w:sz w:val="28"/>
          <w:szCs w:val="28"/>
        </w:rPr>
        <w:t xml:space="preserve"> хан</w:t>
      </w:r>
      <w:r>
        <w:rPr>
          <w:rFonts w:ascii="Times New Roman" w:hAnsi="Times New Roman" w:cs="Times New Roman"/>
          <w:sz w:val="28"/>
          <w:szCs w:val="28"/>
        </w:rPr>
        <w:t xml:space="preserve">а и свода законов </w:t>
      </w:r>
      <w:r w:rsidR="00065A24" w:rsidRPr="00B91E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65A24" w:rsidRPr="00B91EDF">
        <w:rPr>
          <w:rFonts w:ascii="Times New Roman" w:hAnsi="Times New Roman" w:cs="Times New Roman"/>
          <w:sz w:val="28"/>
          <w:szCs w:val="28"/>
        </w:rPr>
        <w:t>Жеты</w:t>
      </w:r>
      <w:proofErr w:type="spellEnd"/>
      <w:r w:rsidR="00065A24" w:rsidRPr="00B9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A24" w:rsidRPr="00B91EDF">
        <w:rPr>
          <w:rFonts w:ascii="Times New Roman" w:hAnsi="Times New Roman" w:cs="Times New Roman"/>
          <w:sz w:val="28"/>
          <w:szCs w:val="28"/>
        </w:rPr>
        <w:t>жаргы</w:t>
      </w:r>
      <w:proofErr w:type="spellEnd"/>
      <w:r w:rsidR="00065A24" w:rsidRPr="00B91EDF">
        <w:rPr>
          <w:rFonts w:ascii="Times New Roman" w:hAnsi="Times New Roman" w:cs="Times New Roman"/>
          <w:sz w:val="28"/>
          <w:szCs w:val="28"/>
        </w:rPr>
        <w:t>.</w:t>
      </w:r>
    </w:p>
    <w:p w:rsid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Дайте краткую характеристику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и социального разделения </w:t>
      </w:r>
      <w:r w:rsidR="00065A24" w:rsidRPr="00065A24">
        <w:rPr>
          <w:rFonts w:ascii="Times New Roman" w:hAnsi="Times New Roman" w:cs="Times New Roman"/>
          <w:sz w:val="28"/>
          <w:szCs w:val="28"/>
        </w:rPr>
        <w:t>казахского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в период Казахского ханства</w:t>
      </w:r>
      <w:r w:rsidR="00065A24" w:rsidRPr="00065A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A24" w:rsidRP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о</w:t>
      </w:r>
      <w:r w:rsidR="00065A24" w:rsidRPr="00B91EDF">
        <w:rPr>
          <w:rFonts w:ascii="Times New Roman" w:hAnsi="Times New Roman" w:cs="Times New Roman"/>
          <w:sz w:val="28"/>
          <w:szCs w:val="28"/>
        </w:rPr>
        <w:t>собенности развития духовной культуры, основные направления.</w:t>
      </w:r>
    </w:p>
    <w:p w:rsidR="00E16B90" w:rsidRPr="00B91EDF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1EDF">
        <w:rPr>
          <w:rFonts w:ascii="Times New Roman" w:hAnsi="Times New Roman" w:cs="Times New Roman"/>
          <w:sz w:val="28"/>
          <w:szCs w:val="28"/>
        </w:rPr>
        <w:t xml:space="preserve">Определите историческое  развитие и особенности Казахских </w:t>
      </w:r>
      <w:proofErr w:type="spellStart"/>
      <w:r w:rsidRPr="00B91EDF">
        <w:rPr>
          <w:rFonts w:ascii="Times New Roman" w:hAnsi="Times New Roman" w:cs="Times New Roman"/>
          <w:sz w:val="28"/>
          <w:szCs w:val="28"/>
        </w:rPr>
        <w:t>жузов</w:t>
      </w:r>
      <w:proofErr w:type="spellEnd"/>
      <w:r w:rsidRPr="00B91EDF">
        <w:rPr>
          <w:rFonts w:ascii="Times New Roman" w:hAnsi="Times New Roman" w:cs="Times New Roman"/>
          <w:sz w:val="28"/>
          <w:szCs w:val="28"/>
        </w:rPr>
        <w:t>, родоплеменной состав.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Расскажите об </w:t>
      </w:r>
      <w:r w:rsidRPr="00065A24">
        <w:rPr>
          <w:rFonts w:ascii="Times New Roman" w:eastAsia="Calibri" w:hAnsi="Times New Roman" w:cs="Times New Roman"/>
          <w:sz w:val="28"/>
          <w:szCs w:val="28"/>
        </w:rPr>
        <w:t xml:space="preserve">общественном строе, государственности и хозяйстве </w:t>
      </w:r>
      <w:r w:rsidRPr="00065A24">
        <w:rPr>
          <w:rFonts w:ascii="Times New Roman" w:hAnsi="Times New Roman" w:cs="Times New Roman"/>
          <w:sz w:val="28"/>
          <w:szCs w:val="28"/>
        </w:rPr>
        <w:t xml:space="preserve">Казахского ханства. Обратите внимание на личности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Керей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Жанибек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ханов -  основателей Казахского ханства.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Очертите особенности политического и социального устройства Казахского ханства.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Определите основные этапы в изучении кочевой цивилизации Казахстана.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краткую характеристику культуры кочевников,  роли Великого Шелкового пути и распространении ислама на территории Казахстана.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Выявите основные черты политического положения Казахского ханства в XVII-XVIII вв.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основные этапы и историческое значение освободительной борьбы казахов с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джунгарским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нашествием.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 причинах и начале присоединения Казахстана к России.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Проведите анализ политики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хана по объединению казахских земель.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Дайте краткую характеристику административных  реформ России в Казахстане, в первой половине Х1Х века.</w:t>
      </w:r>
    </w:p>
    <w:p w:rsidR="00E16B90" w:rsidRPr="00B91EDF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1EDF">
        <w:rPr>
          <w:rFonts w:ascii="Times New Roman" w:hAnsi="Times New Roman" w:cs="Times New Roman"/>
          <w:sz w:val="28"/>
          <w:szCs w:val="28"/>
        </w:rPr>
        <w:t>Определите роль основных административных реформ России в Казахстане во второй половине Х1Х века.</w:t>
      </w:r>
    </w:p>
    <w:p w:rsidR="00E16B90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1EDF">
        <w:rPr>
          <w:rFonts w:ascii="Times New Roman" w:hAnsi="Times New Roman" w:cs="Times New Roman"/>
          <w:sz w:val="28"/>
          <w:szCs w:val="28"/>
        </w:rPr>
        <w:t xml:space="preserve">Расскажите об основных этапах переселенческой политики России в Казахстане. </w:t>
      </w:r>
    </w:p>
    <w:p w:rsidR="00B91EDF" w:rsidRP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основные пункты</w:t>
      </w:r>
      <w:r w:rsidRPr="00B91EDF">
        <w:rPr>
          <w:rFonts w:ascii="Times New Roman" w:hAnsi="Times New Roman" w:cs="Times New Roman"/>
          <w:sz w:val="28"/>
          <w:szCs w:val="28"/>
        </w:rPr>
        <w:t xml:space="preserve"> «Устав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1EDF">
        <w:rPr>
          <w:rFonts w:ascii="Times New Roman" w:hAnsi="Times New Roman" w:cs="Times New Roman"/>
          <w:sz w:val="28"/>
          <w:szCs w:val="28"/>
        </w:rPr>
        <w:t xml:space="preserve"> о Сибирских киргизах» 1822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91E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DF">
        <w:rPr>
          <w:rFonts w:ascii="Times New Roman" w:hAnsi="Times New Roman" w:cs="Times New Roman"/>
          <w:sz w:val="28"/>
          <w:szCs w:val="28"/>
        </w:rPr>
        <w:t>«Устава об Оренбургских киргизах» 1824 г. Ликвидация ханской власти.</w:t>
      </w:r>
    </w:p>
    <w:p w:rsidR="00B91EDF" w:rsidRP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анализ административных  реформ</w:t>
      </w:r>
      <w:r w:rsidRPr="00B91EDF">
        <w:rPr>
          <w:rFonts w:ascii="Times New Roman" w:hAnsi="Times New Roman" w:cs="Times New Roman"/>
          <w:sz w:val="28"/>
          <w:szCs w:val="28"/>
        </w:rPr>
        <w:t xml:space="preserve"> России в Казахстане во второй половине Х1Х века.</w:t>
      </w:r>
    </w:p>
    <w:p w:rsidR="00B91EDF" w:rsidRDefault="00B91EDF" w:rsidP="00B20260">
      <w:pPr>
        <w:pStyle w:val="a4"/>
        <w:numPr>
          <w:ilvl w:val="0"/>
          <w:numId w:val="8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Определите основные пункты</w:t>
      </w:r>
      <w:r w:rsidRPr="00B91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«Временного</w:t>
      </w:r>
      <w:r w:rsidRPr="00B91EDF">
        <w:rPr>
          <w:rFonts w:ascii="Times New Roman" w:hAnsi="Times New Roman" w:cs="Times New Roman"/>
          <w:sz w:val="28"/>
          <w:szCs w:val="28"/>
        </w:rPr>
        <w:t xml:space="preserve"> положения» 1867-1868 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91EDF">
        <w:rPr>
          <w:rFonts w:ascii="Times New Roman" w:hAnsi="Times New Roman" w:cs="Times New Roman"/>
          <w:sz w:val="28"/>
          <w:szCs w:val="28"/>
        </w:rPr>
        <w:t xml:space="preserve"> «Положения об управлении» 1886 и 1891 годов. </w:t>
      </w:r>
    </w:p>
    <w:p w:rsidR="00E16B90" w:rsidRPr="00B91EDF" w:rsidRDefault="00E16B90" w:rsidP="00B20260">
      <w:pPr>
        <w:pStyle w:val="a4"/>
        <w:numPr>
          <w:ilvl w:val="0"/>
          <w:numId w:val="8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1EDF">
        <w:rPr>
          <w:rFonts w:ascii="Times New Roman" w:hAnsi="Times New Roman" w:cs="Times New Roman"/>
          <w:sz w:val="28"/>
          <w:szCs w:val="28"/>
        </w:rPr>
        <w:t xml:space="preserve">Дайте характеристику причин переселения дунган и уйгур в Семиречье. </w:t>
      </w:r>
    </w:p>
    <w:p w:rsidR="00E16B90" w:rsidRPr="00B91EDF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91EDF">
        <w:rPr>
          <w:rFonts w:ascii="Times New Roman" w:hAnsi="Times New Roman" w:cs="Times New Roman"/>
          <w:sz w:val="28"/>
          <w:szCs w:val="28"/>
        </w:rPr>
        <w:lastRenderedPageBreak/>
        <w:t xml:space="preserve">Выявите этапы национально-освободительного движения под руководством </w:t>
      </w:r>
      <w:proofErr w:type="spellStart"/>
      <w:r w:rsidRPr="00B91EDF">
        <w:rPr>
          <w:rFonts w:ascii="Times New Roman" w:hAnsi="Times New Roman" w:cs="Times New Roman"/>
          <w:sz w:val="28"/>
          <w:szCs w:val="28"/>
        </w:rPr>
        <w:t>Сырыма</w:t>
      </w:r>
      <w:proofErr w:type="spellEnd"/>
      <w:r w:rsidRPr="00B91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EDF">
        <w:rPr>
          <w:rFonts w:ascii="Times New Roman" w:hAnsi="Times New Roman" w:cs="Times New Roman"/>
          <w:sz w:val="28"/>
          <w:szCs w:val="28"/>
        </w:rPr>
        <w:t>Датова</w:t>
      </w:r>
      <w:proofErr w:type="spellEnd"/>
      <w:r w:rsidRPr="00B91EDF">
        <w:rPr>
          <w:rFonts w:ascii="Times New Roman" w:hAnsi="Times New Roman" w:cs="Times New Roman"/>
          <w:sz w:val="28"/>
          <w:szCs w:val="28"/>
        </w:rPr>
        <w:t xml:space="preserve"> (1783-1797 </w:t>
      </w:r>
      <w:proofErr w:type="spellStart"/>
      <w:r w:rsidRPr="00B91EDF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B91E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восстания в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Букеевской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Орде под руководством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Исатая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Тайманова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и Махамбета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Утемисова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(1836-1838).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Определите причины, ход и результат национально-освободительного восстания под руководством хана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 (1837-1847 гг.)</w:t>
      </w:r>
    </w:p>
    <w:p w:rsidR="00E16B90" w:rsidRPr="00301593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593">
        <w:rPr>
          <w:rFonts w:ascii="Times New Roman" w:hAnsi="Times New Roman" w:cs="Times New Roman"/>
          <w:sz w:val="28"/>
          <w:szCs w:val="28"/>
        </w:rPr>
        <w:t xml:space="preserve">Расскажите об историческом значении народно-освободительного движения под руководством </w:t>
      </w:r>
      <w:proofErr w:type="spellStart"/>
      <w:r w:rsidRPr="00301593">
        <w:rPr>
          <w:rFonts w:ascii="Times New Roman" w:hAnsi="Times New Roman" w:cs="Times New Roman"/>
          <w:sz w:val="28"/>
          <w:szCs w:val="28"/>
        </w:rPr>
        <w:t>Кенесары</w:t>
      </w:r>
      <w:proofErr w:type="spellEnd"/>
      <w:r w:rsidRPr="00301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593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301593">
        <w:rPr>
          <w:rFonts w:ascii="Times New Roman" w:hAnsi="Times New Roman" w:cs="Times New Roman"/>
          <w:sz w:val="28"/>
          <w:szCs w:val="28"/>
        </w:rPr>
        <w:t>.</w:t>
      </w:r>
    </w:p>
    <w:p w:rsidR="00E16B90" w:rsidRPr="00301593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593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 освободительного движения в Тургае в 1916 году.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01593">
        <w:rPr>
          <w:rFonts w:ascii="Times New Roman" w:hAnsi="Times New Roman" w:cs="Times New Roman"/>
          <w:sz w:val="28"/>
          <w:szCs w:val="28"/>
        </w:rPr>
        <w:t>Определите причины, ход и результат национально- освободительного</w:t>
      </w:r>
      <w:r w:rsidRPr="00065A24">
        <w:rPr>
          <w:rFonts w:ascii="Times New Roman" w:hAnsi="Times New Roman" w:cs="Times New Roman"/>
          <w:sz w:val="28"/>
          <w:szCs w:val="28"/>
        </w:rPr>
        <w:t xml:space="preserve"> движения в 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Жетысу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 xml:space="preserve"> в 1916 году.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Выявите основные этапы и ход революции 1905-1907 гг. в России и  ее влиянии на Казахстан.</w:t>
      </w:r>
    </w:p>
    <w:p w:rsid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Проведите анализ причин образования партии «</w:t>
      </w:r>
      <w:proofErr w:type="spellStart"/>
      <w:r w:rsidRPr="00065A24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065A24">
        <w:rPr>
          <w:rFonts w:ascii="Times New Roman" w:hAnsi="Times New Roman" w:cs="Times New Roman"/>
          <w:sz w:val="28"/>
          <w:szCs w:val="28"/>
        </w:rPr>
        <w:t>» и роста политического сознания казахского народа.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Определите причины, ход и результат Февральской революции, также  образования в Казахстане политических партий.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Определите роль политических партий в Казахстане в начале ХХ века.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 xml:space="preserve">Проведите анализ причин образования национальных автономий. </w:t>
      </w:r>
    </w:p>
    <w:p w:rsidR="00E16B90" w:rsidRPr="00065A24" w:rsidRDefault="00E16B90" w:rsidP="00B20260">
      <w:pPr>
        <w:pStyle w:val="a4"/>
        <w:numPr>
          <w:ilvl w:val="0"/>
          <w:numId w:val="8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5A24">
        <w:rPr>
          <w:rFonts w:ascii="Times New Roman" w:hAnsi="Times New Roman" w:cs="Times New Roman"/>
          <w:sz w:val="28"/>
          <w:szCs w:val="28"/>
        </w:rPr>
        <w:t>Расскажите об историческом значении национальной интеллигенции в национально-демократическом движении в начале ХХ века.</w:t>
      </w:r>
    </w:p>
    <w:p w:rsidR="00E16B90" w:rsidRPr="00E16B90" w:rsidRDefault="00301593" w:rsidP="00301593">
      <w:pPr>
        <w:tabs>
          <w:tab w:val="left" w:pos="1800"/>
        </w:tabs>
        <w:spacing w:after="0" w:line="240" w:lineRule="auto"/>
        <w:ind w:left="142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6B90" w:rsidRDefault="00E16B90" w:rsidP="003945F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A24" w:rsidRPr="00E16B90" w:rsidRDefault="00065A24" w:rsidP="003945F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B90" w:rsidRPr="00E16B90" w:rsidRDefault="00E16B90" w:rsidP="003945FD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686" w:rsidRDefault="00AB5686" w:rsidP="00AB568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kk-KZ"/>
        </w:rPr>
      </w:pPr>
    </w:p>
    <w:p w:rsidR="00FA03DA" w:rsidRDefault="00AB5686" w:rsidP="00AB5686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Разработала: </w:t>
      </w:r>
    </w:p>
    <w:p w:rsidR="00477774" w:rsidRPr="006F2701" w:rsidRDefault="00AB5686" w:rsidP="00D72A3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Мырзагалиева Тамара Куанышевна, преподаватель общественных дисциплин</w:t>
      </w:r>
    </w:p>
    <w:sectPr w:rsidR="00477774" w:rsidRPr="006F2701" w:rsidSect="00394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DA4"/>
    <w:multiLevelType w:val="hybridMultilevel"/>
    <w:tmpl w:val="3BF23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42E00"/>
    <w:multiLevelType w:val="hybridMultilevel"/>
    <w:tmpl w:val="06763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566"/>
    <w:multiLevelType w:val="hybridMultilevel"/>
    <w:tmpl w:val="DB3077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71A7B20"/>
    <w:multiLevelType w:val="hybridMultilevel"/>
    <w:tmpl w:val="9CBE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138"/>
    <w:multiLevelType w:val="hybridMultilevel"/>
    <w:tmpl w:val="0FEC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E7D78"/>
    <w:multiLevelType w:val="hybridMultilevel"/>
    <w:tmpl w:val="8F84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160EF"/>
    <w:multiLevelType w:val="hybridMultilevel"/>
    <w:tmpl w:val="17F2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4847"/>
    <w:multiLevelType w:val="hybridMultilevel"/>
    <w:tmpl w:val="07BAB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945FD"/>
    <w:rsid w:val="00007EBD"/>
    <w:rsid w:val="00065A24"/>
    <w:rsid w:val="000E2C5C"/>
    <w:rsid w:val="000E6ADF"/>
    <w:rsid w:val="001342B9"/>
    <w:rsid w:val="00174ABA"/>
    <w:rsid w:val="00175371"/>
    <w:rsid w:val="002E1C9B"/>
    <w:rsid w:val="002F2610"/>
    <w:rsid w:val="00301593"/>
    <w:rsid w:val="00346DDD"/>
    <w:rsid w:val="003945FD"/>
    <w:rsid w:val="003D15CB"/>
    <w:rsid w:val="00477774"/>
    <w:rsid w:val="0053200B"/>
    <w:rsid w:val="00567DF0"/>
    <w:rsid w:val="00583FB0"/>
    <w:rsid w:val="005A6BE4"/>
    <w:rsid w:val="005E301C"/>
    <w:rsid w:val="0065617D"/>
    <w:rsid w:val="006C61F0"/>
    <w:rsid w:val="006F2701"/>
    <w:rsid w:val="006F661C"/>
    <w:rsid w:val="0070668B"/>
    <w:rsid w:val="00925540"/>
    <w:rsid w:val="009D3BE4"/>
    <w:rsid w:val="00AB0F0A"/>
    <w:rsid w:val="00AB5686"/>
    <w:rsid w:val="00B00A89"/>
    <w:rsid w:val="00B20260"/>
    <w:rsid w:val="00B50AAA"/>
    <w:rsid w:val="00B546BF"/>
    <w:rsid w:val="00B91EDF"/>
    <w:rsid w:val="00BD6A86"/>
    <w:rsid w:val="00BF5232"/>
    <w:rsid w:val="00C024FF"/>
    <w:rsid w:val="00C654E3"/>
    <w:rsid w:val="00CA1B4D"/>
    <w:rsid w:val="00D116CB"/>
    <w:rsid w:val="00D11BAE"/>
    <w:rsid w:val="00D2166D"/>
    <w:rsid w:val="00D636ED"/>
    <w:rsid w:val="00D72A34"/>
    <w:rsid w:val="00DC2A57"/>
    <w:rsid w:val="00E16B90"/>
    <w:rsid w:val="00E41FC5"/>
    <w:rsid w:val="00EC2776"/>
    <w:rsid w:val="00ED16A9"/>
    <w:rsid w:val="00EE117B"/>
    <w:rsid w:val="00F03631"/>
    <w:rsid w:val="00F14612"/>
    <w:rsid w:val="00F23CDC"/>
    <w:rsid w:val="00FA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5FD"/>
    <w:pPr>
      <w:ind w:left="720"/>
      <w:contextualSpacing/>
    </w:pPr>
  </w:style>
  <w:style w:type="character" w:styleId="a5">
    <w:name w:val="Strong"/>
    <w:basedOn w:val="a0"/>
    <w:uiPriority w:val="22"/>
    <w:qFormat/>
    <w:rsid w:val="003945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dcterms:created xsi:type="dcterms:W3CDTF">2020-05-10T06:09:00Z</dcterms:created>
  <dcterms:modified xsi:type="dcterms:W3CDTF">2020-05-14T19:57:00Z</dcterms:modified>
</cp:coreProperties>
</file>